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B9" w:rsidRPr="00AA0D39" w:rsidRDefault="002444BE" w:rsidP="005A57B9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383059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305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BE" w:rsidRDefault="002444BE" w:rsidP="002444BE">
                            <w:pPr>
                              <w:tabs>
                                <w:tab w:val="left" w:pos="3367"/>
                              </w:tabs>
                              <w:spacing w:before="76"/>
                              <w:ind w:left="151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 xml:space="preserve"> 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  <w:sz w:val="3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>NI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0"/>
                              </w:rPr>
                              <w:t>VE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"/>
                                <w:w w:val="99"/>
                                <w:sz w:val="3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FFFFFF"/>
                                <w:spacing w:val="2"/>
                                <w:sz w:val="3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30"/>
                              </w:rPr>
                              <w:t>FF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3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3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w w:val="99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DM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w w:val="99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3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3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3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" fillcolor="#c00000" stroked="f">
                <v:textbox inset="0,0,0,0">
                  <w:txbxContent>
                    <w:p w:rsidR="002444BE" w:rsidRDefault="002444BE" w:rsidP="002444BE">
                      <w:pPr>
                        <w:tabs>
                          <w:tab w:val="left" w:pos="3367"/>
                        </w:tabs>
                        <w:spacing w:before="76"/>
                        <w:ind w:left="151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3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3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30"/>
                        </w:rPr>
                        <w:t xml:space="preserve"> S</w:t>
                      </w: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3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  <w:sz w:val="3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30"/>
                        </w:rPr>
                        <w:t>NI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30"/>
                        </w:rPr>
                        <w:t>VE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3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99"/>
                          <w:sz w:val="3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  <w:sz w:val="3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3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spacing w:val="2"/>
                          <w:sz w:val="30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0"/>
                        </w:rPr>
                        <w:t>FF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30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CE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0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0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30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CE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DM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30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99"/>
                          <w:sz w:val="30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0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0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30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30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44BE" w:rsidRDefault="002444BE" w:rsidP="005A57B9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:rsidR="00004DC3" w:rsidRPr="002840A1" w:rsidRDefault="00004DC3" w:rsidP="00004DC3">
      <w:pPr>
        <w:pStyle w:val="NoSpacing"/>
        <w:rPr>
          <w:rFonts w:ascii="Arial" w:hAnsi="Arial" w:cs="Arial"/>
          <w:b/>
          <w:sz w:val="24"/>
          <w:szCs w:val="24"/>
        </w:rPr>
      </w:pPr>
      <w:r w:rsidRPr="002840A1">
        <w:rPr>
          <w:rFonts w:ascii="Arial" w:hAnsi="Arial" w:cs="Arial"/>
          <w:b/>
          <w:sz w:val="24"/>
          <w:szCs w:val="24"/>
        </w:rPr>
        <w:t>OFFICE OF FINANCE &amp; ADMINSTRATION ANNUAL REPORT: 2016-2017</w:t>
      </w:r>
    </w:p>
    <w:p w:rsidR="00004DC3" w:rsidRDefault="00004DC3" w:rsidP="005A57B9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:rsidR="005A57B9" w:rsidRPr="00776B04" w:rsidRDefault="00130831" w:rsidP="005A57B9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Strategic, Out</w:t>
      </w:r>
      <w:r w:rsidR="005A57B9" w:rsidRPr="00776B04">
        <w:rPr>
          <w:rFonts w:ascii="Arial" w:hAnsi="Arial" w:cs="Arial"/>
          <w:b/>
          <w:u w:val="single"/>
        </w:rPr>
        <w:t>comes-Based Collaboration</w:t>
      </w:r>
    </w:p>
    <w:p w:rsidR="00541222" w:rsidRPr="00776B04" w:rsidRDefault="00541222" w:rsidP="005A57B9">
      <w:pPr>
        <w:pStyle w:val="NoSpacing"/>
        <w:rPr>
          <w:rFonts w:ascii="Arial" w:hAnsi="Arial" w:cs="Arial"/>
          <w:b/>
          <w:u w:val="single"/>
        </w:rPr>
      </w:pPr>
    </w:p>
    <w:p w:rsidR="00541222" w:rsidRPr="00776B04" w:rsidRDefault="00541222" w:rsidP="005A57B9">
      <w:pPr>
        <w:pStyle w:val="NoSpacing"/>
        <w:rPr>
          <w:rFonts w:ascii="Arial" w:hAnsi="Arial" w:cs="Arial"/>
          <w:b/>
        </w:rPr>
      </w:pPr>
      <w:r w:rsidRPr="00776B04">
        <w:rPr>
          <w:rFonts w:ascii="Arial" w:hAnsi="Arial" w:cs="Arial"/>
          <w:b/>
        </w:rPr>
        <w:t>Campus-wide collaborations:</w:t>
      </w:r>
    </w:p>
    <w:p w:rsidR="00541222" w:rsidRPr="00776B04" w:rsidRDefault="00541222" w:rsidP="005A57B9">
      <w:pPr>
        <w:pStyle w:val="NoSpacing"/>
        <w:rPr>
          <w:rFonts w:ascii="Arial" w:hAnsi="Arial" w:cs="Arial"/>
        </w:rPr>
      </w:pPr>
    </w:p>
    <w:p w:rsidR="005A2D04" w:rsidRPr="00776B04" w:rsidRDefault="005A2D04" w:rsidP="005412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Worked with the Provost to commit funds to:</w:t>
      </w:r>
    </w:p>
    <w:p w:rsidR="005A2D04" w:rsidRPr="00776B04" w:rsidRDefault="005A2D04" w:rsidP="005A2D0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develop CALS and Sciences’ Molecular Characterization Core Facility;</w:t>
      </w:r>
    </w:p>
    <w:p w:rsidR="005A2D04" w:rsidRPr="00776B04" w:rsidRDefault="005A2D04" w:rsidP="005A2D0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construction of Student Success</w:t>
      </w:r>
      <w:r w:rsidR="00A261AE" w:rsidRPr="00776B04">
        <w:rPr>
          <w:rFonts w:ascii="Arial" w:hAnsi="Arial" w:cs="Arial"/>
        </w:rPr>
        <w:t xml:space="preserve"> Center in DH Hill Library</w:t>
      </w:r>
    </w:p>
    <w:p w:rsidR="00541222" w:rsidRPr="00776B04" w:rsidRDefault="00541222" w:rsidP="005412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Partner</w:t>
      </w:r>
      <w:r w:rsidR="00130831" w:rsidRPr="00776B04">
        <w:rPr>
          <w:rFonts w:ascii="Arial" w:hAnsi="Arial" w:cs="Arial"/>
        </w:rPr>
        <w:t>ing with stakeholders to initiate</w:t>
      </w:r>
      <w:r w:rsidRPr="00776B04">
        <w:rPr>
          <w:rFonts w:ascii="Arial" w:hAnsi="Arial" w:cs="Arial"/>
        </w:rPr>
        <w:t xml:space="preserve"> the University’s Campus Capacity Plan</w:t>
      </w:r>
    </w:p>
    <w:p w:rsidR="00541222" w:rsidRPr="00776B04" w:rsidRDefault="00130831" w:rsidP="005412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Completed selection of</w:t>
      </w:r>
      <w:r w:rsidR="00541222" w:rsidRPr="00776B04">
        <w:rPr>
          <w:rFonts w:ascii="Arial" w:hAnsi="Arial" w:cs="Arial"/>
        </w:rPr>
        <w:t xml:space="preserve"> Financial Services </w:t>
      </w:r>
      <w:r w:rsidRPr="00776B04">
        <w:rPr>
          <w:rFonts w:ascii="Arial" w:hAnsi="Arial" w:cs="Arial"/>
        </w:rPr>
        <w:t>partner (PNC Bank) and began negotiating the sponsorship agreement</w:t>
      </w:r>
      <w:r w:rsidR="0075385D" w:rsidRPr="00776B04">
        <w:rPr>
          <w:rFonts w:ascii="Arial" w:hAnsi="Arial" w:cs="Arial"/>
        </w:rPr>
        <w:t>. Worked with Athletics</w:t>
      </w:r>
      <w:r w:rsidR="00541222" w:rsidRPr="00776B04">
        <w:rPr>
          <w:rFonts w:ascii="Arial" w:hAnsi="Arial" w:cs="Arial"/>
        </w:rPr>
        <w:t>, Poole Colle</w:t>
      </w:r>
      <w:r w:rsidR="0075385D" w:rsidRPr="00776B04">
        <w:rPr>
          <w:rFonts w:ascii="Arial" w:hAnsi="Arial" w:cs="Arial"/>
        </w:rPr>
        <w:t xml:space="preserve">ge, Advancement, DASA </w:t>
      </w:r>
      <w:r w:rsidR="00541222" w:rsidRPr="00776B04">
        <w:rPr>
          <w:rFonts w:ascii="Arial" w:hAnsi="Arial" w:cs="Arial"/>
        </w:rPr>
        <w:t>and General Counsel’s Office</w:t>
      </w:r>
      <w:r w:rsidR="0075385D" w:rsidRPr="00776B04">
        <w:rPr>
          <w:rFonts w:ascii="Arial" w:hAnsi="Arial" w:cs="Arial"/>
        </w:rPr>
        <w:t xml:space="preserve"> to develop </w:t>
      </w:r>
      <w:r w:rsidR="00442283">
        <w:rPr>
          <w:rFonts w:ascii="Arial" w:hAnsi="Arial" w:cs="Arial"/>
        </w:rPr>
        <w:t xml:space="preserve">a </w:t>
      </w:r>
      <w:r w:rsidR="0075385D" w:rsidRPr="00776B04">
        <w:rPr>
          <w:rFonts w:ascii="Arial" w:hAnsi="Arial" w:cs="Arial"/>
        </w:rPr>
        <w:t xml:space="preserve">sponsorship agreement designed to evolve into material </w:t>
      </w:r>
      <w:r w:rsidR="00A13BFE" w:rsidRPr="00776B04">
        <w:rPr>
          <w:rFonts w:ascii="Arial" w:hAnsi="Arial" w:cs="Arial"/>
        </w:rPr>
        <w:t>corporate partnership between colleges and</w:t>
      </w:r>
      <w:r w:rsidR="0075385D" w:rsidRPr="00776B04">
        <w:rPr>
          <w:rFonts w:ascii="Arial" w:hAnsi="Arial" w:cs="Arial"/>
        </w:rPr>
        <w:t xml:space="preserve"> PNC.</w:t>
      </w:r>
    </w:p>
    <w:p w:rsidR="006B422C" w:rsidRPr="00776B04" w:rsidRDefault="006C57FA" w:rsidP="005412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W</w:t>
      </w:r>
      <w:r w:rsidR="006B422C" w:rsidRPr="00776B04">
        <w:rPr>
          <w:rFonts w:ascii="Arial" w:hAnsi="Arial" w:cs="Arial"/>
        </w:rPr>
        <w:t>orking effectively with OI</w:t>
      </w:r>
      <w:r w:rsidR="00E02615" w:rsidRPr="00776B04">
        <w:rPr>
          <w:rFonts w:ascii="Arial" w:hAnsi="Arial" w:cs="Arial"/>
        </w:rPr>
        <w:t xml:space="preserve">T, ORIED and colleges to develop and </w:t>
      </w:r>
      <w:r w:rsidRPr="00776B04">
        <w:rPr>
          <w:rFonts w:ascii="Arial" w:hAnsi="Arial" w:cs="Arial"/>
        </w:rPr>
        <w:t xml:space="preserve">release a </w:t>
      </w:r>
      <w:r w:rsidRPr="00776B04">
        <w:rPr>
          <w:rFonts w:ascii="Arial" w:hAnsi="Arial" w:cs="Arial"/>
          <w:i/>
        </w:rPr>
        <w:t>Request for Proposals</w:t>
      </w:r>
      <w:r w:rsidRPr="00776B04">
        <w:rPr>
          <w:rFonts w:ascii="Arial" w:hAnsi="Arial" w:cs="Arial"/>
        </w:rPr>
        <w:t xml:space="preserve"> for</w:t>
      </w:r>
      <w:r w:rsidR="006B422C" w:rsidRPr="00776B04">
        <w:rPr>
          <w:rFonts w:ascii="Arial" w:hAnsi="Arial" w:cs="Arial"/>
        </w:rPr>
        <w:t xml:space="preserve"> a new electronic research</w:t>
      </w:r>
      <w:r w:rsidRPr="00776B04">
        <w:rPr>
          <w:rFonts w:ascii="Arial" w:hAnsi="Arial" w:cs="Arial"/>
        </w:rPr>
        <w:t xml:space="preserve"> administration system (eRA) to</w:t>
      </w:r>
      <w:r w:rsidR="006B422C" w:rsidRPr="00776B04">
        <w:rPr>
          <w:rFonts w:ascii="Arial" w:hAnsi="Arial" w:cs="Arial"/>
        </w:rPr>
        <w:t xml:space="preserve"> replace multiple unique college business practice</w:t>
      </w:r>
      <w:r w:rsidR="00E02615" w:rsidRPr="00776B04">
        <w:rPr>
          <w:rFonts w:ascii="Arial" w:hAnsi="Arial" w:cs="Arial"/>
        </w:rPr>
        <w:t xml:space="preserve">s (vendor presentations start </w:t>
      </w:r>
      <w:r w:rsidR="00FE6ADA" w:rsidRPr="00776B04">
        <w:rPr>
          <w:rFonts w:ascii="Arial" w:hAnsi="Arial" w:cs="Arial"/>
        </w:rPr>
        <w:t>summer</w:t>
      </w:r>
      <w:r w:rsidR="00E02615" w:rsidRPr="00776B04">
        <w:rPr>
          <w:rFonts w:ascii="Arial" w:hAnsi="Arial" w:cs="Arial"/>
        </w:rPr>
        <w:t xml:space="preserve"> 2017)</w:t>
      </w:r>
      <w:r w:rsidR="006B422C" w:rsidRPr="00776B04">
        <w:rPr>
          <w:rFonts w:ascii="Arial" w:hAnsi="Arial" w:cs="Arial"/>
        </w:rPr>
        <w:t>.</w:t>
      </w:r>
    </w:p>
    <w:p w:rsidR="003A4A46" w:rsidRPr="00776B04" w:rsidRDefault="00476F63" w:rsidP="005412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Ex</w:t>
      </w:r>
      <w:r w:rsidR="008475F7" w:rsidRPr="00776B04">
        <w:rPr>
          <w:rFonts w:ascii="Arial" w:hAnsi="Arial" w:cs="Arial"/>
        </w:rPr>
        <w:t xml:space="preserve">ploring private development </w:t>
      </w:r>
      <w:r w:rsidRPr="00776B04">
        <w:rPr>
          <w:rFonts w:ascii="Arial" w:hAnsi="Arial" w:cs="Arial"/>
        </w:rPr>
        <w:t>opportunities to r</w:t>
      </w:r>
      <w:r w:rsidR="00E02615" w:rsidRPr="00776B04">
        <w:rPr>
          <w:rFonts w:ascii="Arial" w:hAnsi="Arial" w:cs="Arial"/>
        </w:rPr>
        <w:t xml:space="preserve">edevelop University housing, </w:t>
      </w:r>
      <w:r w:rsidRPr="00776B04">
        <w:rPr>
          <w:rFonts w:ascii="Arial" w:hAnsi="Arial" w:cs="Arial"/>
        </w:rPr>
        <w:t xml:space="preserve">dining </w:t>
      </w:r>
      <w:r w:rsidR="00E02615" w:rsidRPr="00776B04">
        <w:rPr>
          <w:rFonts w:ascii="Arial" w:hAnsi="Arial" w:cs="Arial"/>
        </w:rPr>
        <w:t xml:space="preserve">and parking </w:t>
      </w:r>
      <w:r w:rsidRPr="00776B04">
        <w:rPr>
          <w:rFonts w:ascii="Arial" w:hAnsi="Arial" w:cs="Arial"/>
        </w:rPr>
        <w:t>facilities consistent with the University’s Campus Capacity Plan.</w:t>
      </w:r>
    </w:p>
    <w:p w:rsidR="0048154C" w:rsidRPr="00776B04" w:rsidRDefault="0048154C" w:rsidP="0054122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Worked with CALS and the General Counsel’s Office to complete the University’s gift agreement – for $45M -- with the Golden LEAF Foundation.</w:t>
      </w:r>
    </w:p>
    <w:p w:rsidR="0075385D" w:rsidRPr="00776B04" w:rsidRDefault="0075385D" w:rsidP="0075385D">
      <w:pPr>
        <w:pStyle w:val="NoSpacing"/>
        <w:rPr>
          <w:rFonts w:ascii="Arial" w:hAnsi="Arial" w:cs="Arial"/>
        </w:rPr>
      </w:pPr>
    </w:p>
    <w:p w:rsidR="0075385D" w:rsidRPr="00776B04" w:rsidRDefault="0075385D" w:rsidP="0075385D">
      <w:pPr>
        <w:pStyle w:val="NoSpacing"/>
        <w:rPr>
          <w:rFonts w:ascii="Arial" w:hAnsi="Arial" w:cs="Arial"/>
          <w:b/>
        </w:rPr>
      </w:pPr>
      <w:r w:rsidRPr="00776B04">
        <w:rPr>
          <w:rFonts w:ascii="Arial" w:hAnsi="Arial" w:cs="Arial"/>
          <w:b/>
        </w:rPr>
        <w:t>Collaboration with University Advancement</w:t>
      </w:r>
      <w:r w:rsidR="00D9199A" w:rsidRPr="00776B04">
        <w:rPr>
          <w:rFonts w:ascii="Arial" w:hAnsi="Arial" w:cs="Arial"/>
          <w:b/>
        </w:rPr>
        <w:t>:</w:t>
      </w:r>
    </w:p>
    <w:p w:rsidR="0075385D" w:rsidRPr="00776B04" w:rsidRDefault="0075385D" w:rsidP="0075385D">
      <w:pPr>
        <w:pStyle w:val="NoSpacing"/>
        <w:rPr>
          <w:rFonts w:ascii="Arial" w:hAnsi="Arial" w:cs="Arial"/>
        </w:rPr>
      </w:pPr>
    </w:p>
    <w:p w:rsidR="0075385D" w:rsidRPr="00776B04" w:rsidRDefault="0075385D" w:rsidP="007538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Worked with Advancement to develop and implement coherent </w:t>
      </w:r>
      <w:r w:rsidR="00130831" w:rsidRPr="00776B04">
        <w:rPr>
          <w:rFonts w:ascii="Arial" w:hAnsi="Arial" w:cs="Arial"/>
        </w:rPr>
        <w:t xml:space="preserve">– uniform -- </w:t>
      </w:r>
      <w:r w:rsidRPr="00776B04">
        <w:rPr>
          <w:rFonts w:ascii="Arial" w:hAnsi="Arial" w:cs="Arial"/>
        </w:rPr>
        <w:t>fee structure for the University’s nine foundations</w:t>
      </w:r>
      <w:r w:rsidR="002D1D66" w:rsidRPr="00776B04">
        <w:rPr>
          <w:rFonts w:ascii="Arial" w:hAnsi="Arial" w:cs="Arial"/>
        </w:rPr>
        <w:t>.</w:t>
      </w:r>
    </w:p>
    <w:p w:rsidR="002D1D66" w:rsidRPr="00776B04" w:rsidRDefault="002D1D66" w:rsidP="007538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Developed funding model for the required expansion of Advancement staff that will initially provide temporary funding for Advancement until the new fee structure generates sufficient on-going funding to be self-</w:t>
      </w:r>
      <w:r w:rsidR="00E7195A" w:rsidRPr="00776B04">
        <w:rPr>
          <w:rFonts w:ascii="Arial" w:hAnsi="Arial" w:cs="Arial"/>
        </w:rPr>
        <w:t>sustaining</w:t>
      </w:r>
      <w:r w:rsidRPr="00776B04">
        <w:rPr>
          <w:rFonts w:ascii="Arial" w:hAnsi="Arial" w:cs="Arial"/>
        </w:rPr>
        <w:t>.</w:t>
      </w:r>
    </w:p>
    <w:p w:rsidR="00E7195A" w:rsidRPr="00776B04" w:rsidRDefault="00E7195A" w:rsidP="007538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Worked </w:t>
      </w:r>
      <w:r w:rsidR="008475F7" w:rsidRPr="00776B04">
        <w:rPr>
          <w:rFonts w:ascii="Arial" w:hAnsi="Arial" w:cs="Arial"/>
        </w:rPr>
        <w:t xml:space="preserve">closely </w:t>
      </w:r>
      <w:r w:rsidRPr="00776B04">
        <w:rPr>
          <w:rFonts w:ascii="Arial" w:hAnsi="Arial" w:cs="Arial"/>
        </w:rPr>
        <w:t xml:space="preserve">with Advancement to enhance </w:t>
      </w:r>
      <w:r w:rsidR="008475F7" w:rsidRPr="00776B04">
        <w:rPr>
          <w:rFonts w:ascii="Arial" w:hAnsi="Arial" w:cs="Arial"/>
        </w:rPr>
        <w:t>land donation due diligence, acceptance and closing process.</w:t>
      </w:r>
    </w:p>
    <w:p w:rsidR="006B422C" w:rsidRPr="00776B04" w:rsidRDefault="00130831" w:rsidP="007538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Finalizing</w:t>
      </w:r>
      <w:r w:rsidR="006B422C" w:rsidRPr="00776B04">
        <w:rPr>
          <w:rFonts w:ascii="Arial" w:hAnsi="Arial" w:cs="Arial"/>
        </w:rPr>
        <w:t xml:space="preserve"> revised agreeme</w:t>
      </w:r>
      <w:r w:rsidR="00D9199A" w:rsidRPr="00776B04">
        <w:rPr>
          <w:rFonts w:ascii="Arial" w:hAnsi="Arial" w:cs="Arial"/>
        </w:rPr>
        <w:t>nt with Wolfpack Club guaranteeing Athletics</w:t>
      </w:r>
      <w:r w:rsidR="006B422C" w:rsidRPr="00776B04">
        <w:rPr>
          <w:rFonts w:ascii="Arial" w:hAnsi="Arial" w:cs="Arial"/>
        </w:rPr>
        <w:t xml:space="preserve"> i</w:t>
      </w:r>
      <w:r w:rsidRPr="00776B04">
        <w:rPr>
          <w:rFonts w:ascii="Arial" w:hAnsi="Arial" w:cs="Arial"/>
        </w:rPr>
        <w:t>ncreased Scholarship support</w:t>
      </w:r>
      <w:r w:rsidR="00D9199A" w:rsidRPr="00776B04">
        <w:rPr>
          <w:rFonts w:ascii="Arial" w:hAnsi="Arial" w:cs="Arial"/>
        </w:rPr>
        <w:t xml:space="preserve">. </w:t>
      </w:r>
    </w:p>
    <w:p w:rsidR="00D9199A" w:rsidRPr="00776B04" w:rsidRDefault="00D9199A" w:rsidP="00D9199A">
      <w:pPr>
        <w:pStyle w:val="NoSpacing"/>
        <w:rPr>
          <w:rFonts w:ascii="Arial" w:hAnsi="Arial" w:cs="Arial"/>
        </w:rPr>
      </w:pPr>
    </w:p>
    <w:p w:rsidR="00D9199A" w:rsidRPr="00776B04" w:rsidRDefault="00D9199A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Strategic Resource Management</w:t>
      </w:r>
    </w:p>
    <w:p w:rsidR="00476F63" w:rsidRPr="00776B04" w:rsidRDefault="00476F63" w:rsidP="00476F63">
      <w:pPr>
        <w:pStyle w:val="NoSpacing"/>
        <w:rPr>
          <w:rFonts w:ascii="Arial" w:hAnsi="Arial" w:cs="Arial"/>
        </w:rPr>
      </w:pPr>
    </w:p>
    <w:p w:rsidR="00E7195A" w:rsidRPr="00776B04" w:rsidRDefault="008475F7" w:rsidP="002D1D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Completed market analysis, and prepared</w:t>
      </w:r>
      <w:r w:rsidR="006C57FA" w:rsidRPr="00776B04">
        <w:rPr>
          <w:rFonts w:ascii="Arial" w:hAnsi="Arial" w:cs="Arial"/>
        </w:rPr>
        <w:t xml:space="preserve"> </w:t>
      </w:r>
      <w:r w:rsidRPr="00776B04">
        <w:rPr>
          <w:rFonts w:ascii="Arial" w:hAnsi="Arial" w:cs="Arial"/>
        </w:rPr>
        <w:t xml:space="preserve">and issued </w:t>
      </w:r>
      <w:r w:rsidR="006C57FA" w:rsidRPr="00776B04">
        <w:rPr>
          <w:rFonts w:ascii="Arial" w:hAnsi="Arial" w:cs="Arial"/>
        </w:rPr>
        <w:t xml:space="preserve">the </w:t>
      </w:r>
      <w:r w:rsidR="006C57FA" w:rsidRPr="00776B04">
        <w:rPr>
          <w:rFonts w:ascii="Arial" w:hAnsi="Arial" w:cs="Arial"/>
          <w:i/>
        </w:rPr>
        <w:t>Request for Qualifications</w:t>
      </w:r>
      <w:r w:rsidRPr="00776B04">
        <w:rPr>
          <w:rFonts w:ascii="Arial" w:hAnsi="Arial" w:cs="Arial"/>
        </w:rPr>
        <w:t xml:space="preserve"> to select initial development partner(s) for Centennial Cam</w:t>
      </w:r>
      <w:r w:rsidR="00442283">
        <w:rPr>
          <w:rFonts w:ascii="Arial" w:hAnsi="Arial" w:cs="Arial"/>
        </w:rPr>
        <w:t>p</w:t>
      </w:r>
      <w:r w:rsidRPr="00776B04">
        <w:rPr>
          <w:rFonts w:ascii="Arial" w:hAnsi="Arial" w:cs="Arial"/>
        </w:rPr>
        <w:t>us</w:t>
      </w:r>
      <w:r w:rsidR="006C57FA" w:rsidRPr="00776B04">
        <w:rPr>
          <w:rFonts w:ascii="Arial" w:hAnsi="Arial" w:cs="Arial"/>
        </w:rPr>
        <w:t>.</w:t>
      </w:r>
    </w:p>
    <w:p w:rsidR="00A30006" w:rsidRPr="00776B04" w:rsidRDefault="00A30006" w:rsidP="002D1D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Operations Group promoted material improvement in financ</w:t>
      </w:r>
      <w:r w:rsidR="00273E73" w:rsidRPr="00776B04">
        <w:rPr>
          <w:rFonts w:ascii="Arial" w:hAnsi="Arial" w:cs="Arial"/>
        </w:rPr>
        <w:t>ial planning and decision-making</w:t>
      </w:r>
      <w:r w:rsidRPr="00776B04">
        <w:rPr>
          <w:rFonts w:ascii="Arial" w:hAnsi="Arial" w:cs="Arial"/>
        </w:rPr>
        <w:t xml:space="preserve"> including </w:t>
      </w:r>
      <w:r w:rsidR="00273E73" w:rsidRPr="00776B04">
        <w:rPr>
          <w:rFonts w:ascii="Arial" w:hAnsi="Arial" w:cs="Arial"/>
        </w:rPr>
        <w:t>financial reporting</w:t>
      </w:r>
      <w:r w:rsidRPr="00776B04">
        <w:rPr>
          <w:rFonts w:ascii="Arial" w:hAnsi="Arial" w:cs="Arial"/>
        </w:rPr>
        <w:t xml:space="preserve"> as well as year-end financial planning and execution.</w:t>
      </w:r>
    </w:p>
    <w:p w:rsidR="00A13BFE" w:rsidRPr="00776B04" w:rsidRDefault="00A13BFE" w:rsidP="002D1D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marketing analysis of Centennial Campus that will result in issuance of North Oval </w:t>
      </w:r>
      <w:r w:rsidR="00442283">
        <w:rPr>
          <w:rFonts w:ascii="Arial" w:hAnsi="Arial" w:cs="Arial"/>
        </w:rPr>
        <w:t>Development RFP</w:t>
      </w:r>
      <w:r w:rsidRPr="00776B04">
        <w:rPr>
          <w:rFonts w:ascii="Arial" w:hAnsi="Arial" w:cs="Arial"/>
        </w:rPr>
        <w:t xml:space="preserve"> summer of 2017.</w:t>
      </w:r>
    </w:p>
    <w:p w:rsidR="003B19E8" w:rsidRPr="00776B04" w:rsidRDefault="00AA0D39" w:rsidP="002D1D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$10M</w:t>
      </w:r>
      <w:r w:rsidR="00476F63" w:rsidRPr="00776B04">
        <w:rPr>
          <w:rFonts w:ascii="Arial" w:hAnsi="Arial" w:cs="Arial"/>
        </w:rPr>
        <w:t xml:space="preserve"> </w:t>
      </w:r>
      <w:r w:rsidRPr="00776B04">
        <w:rPr>
          <w:rFonts w:ascii="Arial" w:hAnsi="Arial" w:cs="Arial"/>
        </w:rPr>
        <w:t>re</w:t>
      </w:r>
      <w:r w:rsidR="002665BD" w:rsidRPr="00776B04">
        <w:rPr>
          <w:rFonts w:ascii="Arial" w:hAnsi="Arial" w:cs="Arial"/>
        </w:rPr>
        <w:t>programmed from p</w:t>
      </w:r>
      <w:r w:rsidRPr="00776B04">
        <w:rPr>
          <w:rFonts w:ascii="Arial" w:hAnsi="Arial" w:cs="Arial"/>
        </w:rPr>
        <w:t xml:space="preserve">arking </w:t>
      </w:r>
      <w:r w:rsidR="002665BD" w:rsidRPr="00776B04">
        <w:rPr>
          <w:rFonts w:ascii="Arial" w:hAnsi="Arial" w:cs="Arial"/>
        </w:rPr>
        <w:t>infrastructure to academic priorities within</w:t>
      </w:r>
      <w:r w:rsidR="00476F63" w:rsidRPr="00776B04">
        <w:rPr>
          <w:rFonts w:ascii="Arial" w:hAnsi="Arial" w:cs="Arial"/>
        </w:rPr>
        <w:t xml:space="preserve"> Engineering Oval</w:t>
      </w:r>
      <w:r w:rsidR="004D1C2A" w:rsidRPr="00776B04">
        <w:rPr>
          <w:rFonts w:ascii="Arial" w:hAnsi="Arial" w:cs="Arial"/>
        </w:rPr>
        <w:t xml:space="preserve"> and Plant Science Bu</w:t>
      </w:r>
      <w:r w:rsidR="002665BD" w:rsidRPr="00776B04">
        <w:rPr>
          <w:rFonts w:ascii="Arial" w:hAnsi="Arial" w:cs="Arial"/>
        </w:rPr>
        <w:t>ilding projects</w:t>
      </w:r>
      <w:r w:rsidR="004D1C2A" w:rsidRPr="00776B04">
        <w:rPr>
          <w:rFonts w:ascii="Arial" w:hAnsi="Arial" w:cs="Arial"/>
        </w:rPr>
        <w:t>.</w:t>
      </w:r>
    </w:p>
    <w:p w:rsidR="00A30006" w:rsidRPr="00776B04" w:rsidRDefault="00A30006" w:rsidP="002D1D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Improved financial reporting highlighted by first-ever interim quarterly financial reports.</w:t>
      </w:r>
    </w:p>
    <w:p w:rsidR="007E5437" w:rsidRPr="00776B04" w:rsidRDefault="007E5437" w:rsidP="00A13B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lastRenderedPageBreak/>
        <w:t>Facilities work</w:t>
      </w:r>
      <w:r w:rsidR="00EE33FC" w:rsidRPr="00776B04">
        <w:rPr>
          <w:rFonts w:ascii="Arial" w:hAnsi="Arial" w:cs="Arial"/>
        </w:rPr>
        <w:t xml:space="preserve">ed with </w:t>
      </w:r>
      <w:r w:rsidR="00442283">
        <w:rPr>
          <w:rFonts w:ascii="Arial" w:hAnsi="Arial" w:cs="Arial"/>
        </w:rPr>
        <w:t xml:space="preserve">the </w:t>
      </w:r>
      <w:r w:rsidR="00EE33FC" w:rsidRPr="00776B04">
        <w:rPr>
          <w:rFonts w:ascii="Arial" w:hAnsi="Arial" w:cs="Arial"/>
        </w:rPr>
        <w:t xml:space="preserve">Budget Routine Group to </w:t>
      </w:r>
      <w:r w:rsidR="00A30006" w:rsidRPr="00776B04">
        <w:rPr>
          <w:rFonts w:ascii="Arial" w:hAnsi="Arial" w:cs="Arial"/>
        </w:rPr>
        <w:t xml:space="preserve">better </w:t>
      </w:r>
      <w:r w:rsidR="00EE33FC" w:rsidRPr="00776B04">
        <w:rPr>
          <w:rFonts w:ascii="Arial" w:hAnsi="Arial" w:cs="Arial"/>
        </w:rPr>
        <w:t>coordinate disparate sources of fa</w:t>
      </w:r>
      <w:r w:rsidR="00A30006" w:rsidRPr="00776B04">
        <w:rPr>
          <w:rFonts w:ascii="Arial" w:hAnsi="Arial" w:cs="Arial"/>
        </w:rPr>
        <w:t>cility project funding and enhance</w:t>
      </w:r>
      <w:r w:rsidR="00EE33FC" w:rsidRPr="00776B04">
        <w:rPr>
          <w:rFonts w:ascii="Arial" w:hAnsi="Arial" w:cs="Arial"/>
        </w:rPr>
        <w:t xml:space="preserve"> </w:t>
      </w:r>
      <w:r w:rsidR="00A30006" w:rsidRPr="00776B04">
        <w:rPr>
          <w:rFonts w:ascii="Arial" w:hAnsi="Arial" w:cs="Arial"/>
        </w:rPr>
        <w:t>prioritization of</w:t>
      </w:r>
      <w:r w:rsidR="00EE33FC" w:rsidRPr="00776B04">
        <w:rPr>
          <w:rFonts w:ascii="Arial" w:hAnsi="Arial" w:cs="Arial"/>
        </w:rPr>
        <w:t xml:space="preserve"> critical projects.</w:t>
      </w:r>
    </w:p>
    <w:p w:rsidR="00EE33FC" w:rsidRPr="00776B04" w:rsidRDefault="00EE33FC" w:rsidP="00A13B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ORIED included in </w:t>
      </w:r>
      <w:r w:rsidR="00442283">
        <w:rPr>
          <w:rFonts w:ascii="Arial" w:hAnsi="Arial" w:cs="Arial"/>
        </w:rPr>
        <w:t xml:space="preserve">the </w:t>
      </w:r>
      <w:r w:rsidRPr="00776B04">
        <w:rPr>
          <w:rFonts w:ascii="Arial" w:hAnsi="Arial" w:cs="Arial"/>
        </w:rPr>
        <w:t>Budget Routine Group to facilitate better and more transparent decision-making r</w:t>
      </w:r>
      <w:r w:rsidR="00B34D66">
        <w:rPr>
          <w:rFonts w:ascii="Arial" w:hAnsi="Arial" w:cs="Arial"/>
        </w:rPr>
        <w:t>e F&amp;A f</w:t>
      </w:r>
      <w:r w:rsidRPr="00776B04">
        <w:rPr>
          <w:rFonts w:ascii="Arial" w:hAnsi="Arial" w:cs="Arial"/>
        </w:rPr>
        <w:t>unds.</w:t>
      </w:r>
    </w:p>
    <w:p w:rsidR="003A4A46" w:rsidRPr="00776B04" w:rsidRDefault="002D1D66" w:rsidP="00A13B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Initiated</w:t>
      </w:r>
      <w:r w:rsidR="003A4A46" w:rsidRPr="00776B04">
        <w:rPr>
          <w:rFonts w:ascii="Arial" w:hAnsi="Arial" w:cs="Arial"/>
        </w:rPr>
        <w:t xml:space="preserve"> </w:t>
      </w:r>
      <w:r w:rsidR="008475F7" w:rsidRPr="00776B04">
        <w:rPr>
          <w:rFonts w:ascii="Arial" w:hAnsi="Arial" w:cs="Arial"/>
        </w:rPr>
        <w:t>analysis of public-private partnership opportunities along Hillsborough Street.</w:t>
      </w:r>
    </w:p>
    <w:p w:rsidR="00133EFD" w:rsidRPr="00776B04" w:rsidRDefault="003B19E8" w:rsidP="00133E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University Space Committee mission materially revised, emphasis is on Provost’s Office,</w:t>
      </w:r>
      <w:r w:rsidR="00E55E95" w:rsidRPr="00776B04">
        <w:rPr>
          <w:rFonts w:ascii="Arial" w:hAnsi="Arial" w:cs="Arial"/>
        </w:rPr>
        <w:t xml:space="preserve"> ORIED and OF&amp;A aligning the development of academic facilities, core research facilities </w:t>
      </w:r>
      <w:r w:rsidR="004D1C2A" w:rsidRPr="00776B04">
        <w:rPr>
          <w:rFonts w:ascii="Arial" w:hAnsi="Arial" w:cs="Arial"/>
        </w:rPr>
        <w:t xml:space="preserve">and </w:t>
      </w:r>
      <w:r w:rsidR="00E55E95" w:rsidRPr="00776B04">
        <w:rPr>
          <w:rFonts w:ascii="Arial" w:hAnsi="Arial" w:cs="Arial"/>
        </w:rPr>
        <w:t>the campus</w:t>
      </w:r>
      <w:r w:rsidR="004D1C2A" w:rsidRPr="00776B04">
        <w:rPr>
          <w:rFonts w:ascii="Arial" w:hAnsi="Arial" w:cs="Arial"/>
        </w:rPr>
        <w:t xml:space="preserve"> </w:t>
      </w:r>
      <w:r w:rsidRPr="00776B04">
        <w:rPr>
          <w:rFonts w:ascii="Arial" w:hAnsi="Arial" w:cs="Arial"/>
        </w:rPr>
        <w:t>consistent with the University’s Strategic Plan and Campus Capacity Plan.</w:t>
      </w:r>
    </w:p>
    <w:p w:rsidR="00D9199A" w:rsidRPr="00776B04" w:rsidRDefault="00D9199A" w:rsidP="00D9199A">
      <w:pPr>
        <w:pStyle w:val="NoSpacing"/>
        <w:rPr>
          <w:rFonts w:ascii="Arial" w:hAnsi="Arial" w:cs="Arial"/>
          <w:b/>
          <w:u w:val="single"/>
        </w:rPr>
      </w:pPr>
    </w:p>
    <w:p w:rsidR="00A13BFE" w:rsidRPr="00776B04" w:rsidRDefault="000A3185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Critical Staff and Organizational Transitions</w:t>
      </w:r>
    </w:p>
    <w:p w:rsidR="00A13BFE" w:rsidRPr="00776B04" w:rsidRDefault="00A13BFE" w:rsidP="00D9199A">
      <w:pPr>
        <w:pStyle w:val="NoSpacing"/>
        <w:rPr>
          <w:rFonts w:ascii="Arial" w:hAnsi="Arial" w:cs="Arial"/>
        </w:rPr>
      </w:pPr>
    </w:p>
    <w:p w:rsidR="00A13BFE" w:rsidRPr="00776B04" w:rsidRDefault="00A13BFE" w:rsidP="000A318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Doug Morton hired as AVC for Facilities</w:t>
      </w:r>
    </w:p>
    <w:p w:rsidR="00A13BFE" w:rsidRPr="00776B04" w:rsidRDefault="003B19E8" w:rsidP="00A13B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University </w:t>
      </w:r>
      <w:r w:rsidR="000A3185" w:rsidRPr="00776B04">
        <w:rPr>
          <w:rFonts w:ascii="Arial" w:hAnsi="Arial" w:cs="Arial"/>
        </w:rPr>
        <w:t>Real Estate and Development restructuring completed</w:t>
      </w:r>
    </w:p>
    <w:p w:rsidR="00D9199A" w:rsidRPr="00776B04" w:rsidRDefault="000A3185" w:rsidP="00D9199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Kathy Lambert </w:t>
      </w:r>
      <w:r w:rsidR="004D1C2A" w:rsidRPr="00776B04">
        <w:rPr>
          <w:rFonts w:ascii="Arial" w:hAnsi="Arial" w:cs="Arial"/>
        </w:rPr>
        <w:t xml:space="preserve">(Human Resources) </w:t>
      </w:r>
      <w:r w:rsidRPr="00776B04">
        <w:rPr>
          <w:rFonts w:ascii="Arial" w:hAnsi="Arial" w:cs="Arial"/>
        </w:rPr>
        <w:t xml:space="preserve">and Jack Colby </w:t>
      </w:r>
      <w:r w:rsidR="004D1C2A" w:rsidRPr="00776B04">
        <w:rPr>
          <w:rFonts w:ascii="Arial" w:hAnsi="Arial" w:cs="Arial"/>
        </w:rPr>
        <w:t xml:space="preserve">(Facilities) </w:t>
      </w:r>
      <w:r w:rsidRPr="00776B04">
        <w:rPr>
          <w:rFonts w:ascii="Arial" w:hAnsi="Arial" w:cs="Arial"/>
        </w:rPr>
        <w:t>retired</w:t>
      </w:r>
    </w:p>
    <w:p w:rsidR="00D9199A" w:rsidRPr="00776B04" w:rsidRDefault="00D9199A" w:rsidP="00D9199A">
      <w:pPr>
        <w:pStyle w:val="NoSpacing"/>
        <w:rPr>
          <w:rFonts w:ascii="Arial" w:hAnsi="Arial" w:cs="Arial"/>
          <w:b/>
          <w:u w:val="single"/>
        </w:rPr>
      </w:pPr>
    </w:p>
    <w:p w:rsidR="00252C1B" w:rsidRPr="00776B04" w:rsidRDefault="00E949E0" w:rsidP="00252C1B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Functional Area Realignment</w:t>
      </w:r>
    </w:p>
    <w:p w:rsidR="00252C1B" w:rsidRPr="00776B04" w:rsidRDefault="00252C1B" w:rsidP="00252C1B">
      <w:pPr>
        <w:pStyle w:val="NoSpacing"/>
        <w:rPr>
          <w:rFonts w:ascii="Arial" w:hAnsi="Arial" w:cs="Arial"/>
          <w:b/>
          <w:u w:val="single"/>
        </w:rPr>
      </w:pPr>
    </w:p>
    <w:p w:rsidR="00E949E0" w:rsidRPr="00776B04" w:rsidRDefault="00252C1B" w:rsidP="00E949E0">
      <w:pPr>
        <w:pStyle w:val="NoSpacing"/>
        <w:ind w:left="720" w:hanging="360"/>
        <w:rPr>
          <w:rFonts w:ascii="Arial" w:hAnsi="Arial" w:cs="Arial"/>
        </w:rPr>
      </w:pPr>
      <w:r w:rsidRPr="00776B04">
        <w:rPr>
          <w:rFonts w:ascii="Arial" w:hAnsi="Arial" w:cs="Arial"/>
        </w:rPr>
        <w:t>•</w:t>
      </w:r>
      <w:r w:rsidRPr="00776B04">
        <w:rPr>
          <w:rFonts w:ascii="Arial" w:hAnsi="Arial" w:cs="Arial"/>
        </w:rPr>
        <w:tab/>
        <w:t>EH</w:t>
      </w:r>
      <w:r w:rsidR="006009AB">
        <w:rPr>
          <w:rFonts w:ascii="Arial" w:hAnsi="Arial" w:cs="Arial"/>
        </w:rPr>
        <w:t>&amp;</w:t>
      </w:r>
      <w:r w:rsidRPr="00776B04">
        <w:rPr>
          <w:rFonts w:ascii="Arial" w:hAnsi="Arial" w:cs="Arial"/>
        </w:rPr>
        <w:t>PS</w:t>
      </w:r>
      <w:r w:rsidR="00674E73">
        <w:rPr>
          <w:rFonts w:ascii="Arial" w:hAnsi="Arial" w:cs="Arial"/>
        </w:rPr>
        <w:t xml:space="preserve"> restructured</w:t>
      </w:r>
      <w:bookmarkStart w:id="0" w:name="_GoBack"/>
      <w:bookmarkEnd w:id="0"/>
      <w:r w:rsidR="00E02615" w:rsidRPr="00776B04">
        <w:rPr>
          <w:rFonts w:ascii="Arial" w:hAnsi="Arial" w:cs="Arial"/>
        </w:rPr>
        <w:t xml:space="preserve"> and reduced</w:t>
      </w:r>
      <w:r w:rsidR="00E949E0" w:rsidRPr="00776B04">
        <w:rPr>
          <w:rFonts w:ascii="Arial" w:hAnsi="Arial" w:cs="Arial"/>
        </w:rPr>
        <w:t xml:space="preserve"> the Business Continuity </w:t>
      </w:r>
      <w:r w:rsidR="00F9067F" w:rsidRPr="00776B04">
        <w:rPr>
          <w:rFonts w:ascii="Arial" w:hAnsi="Arial" w:cs="Arial"/>
        </w:rPr>
        <w:t>Department</w:t>
      </w:r>
      <w:r w:rsidR="00E02615" w:rsidRPr="00776B04">
        <w:rPr>
          <w:rFonts w:ascii="Arial" w:hAnsi="Arial" w:cs="Arial"/>
        </w:rPr>
        <w:t xml:space="preserve"> staff to create</w:t>
      </w:r>
      <w:r w:rsidR="00F9067F" w:rsidRPr="00776B04">
        <w:rPr>
          <w:rFonts w:ascii="Arial" w:hAnsi="Arial" w:cs="Arial"/>
        </w:rPr>
        <w:t xml:space="preserve"> the </w:t>
      </w:r>
      <w:r w:rsidR="00E02615" w:rsidRPr="00776B04">
        <w:rPr>
          <w:rFonts w:ascii="Arial" w:hAnsi="Arial" w:cs="Arial"/>
        </w:rPr>
        <w:t xml:space="preserve">new </w:t>
      </w:r>
      <w:r w:rsidR="00E949E0" w:rsidRPr="00776B04">
        <w:rPr>
          <w:rFonts w:ascii="Arial" w:hAnsi="Arial" w:cs="Arial"/>
        </w:rPr>
        <w:t>department of Emergency Management and Mission Continuity (EMMC)</w:t>
      </w:r>
      <w:r w:rsidR="00B34D66">
        <w:rPr>
          <w:rFonts w:ascii="Arial" w:hAnsi="Arial" w:cs="Arial"/>
        </w:rPr>
        <w:t>.</w:t>
      </w:r>
    </w:p>
    <w:p w:rsidR="00E949E0" w:rsidRPr="00776B04" w:rsidRDefault="00E949E0" w:rsidP="00E949E0">
      <w:pPr>
        <w:pStyle w:val="NoSpacing"/>
        <w:ind w:left="720" w:hanging="360"/>
        <w:rPr>
          <w:rFonts w:ascii="Arial" w:hAnsi="Arial" w:cs="Arial"/>
        </w:rPr>
      </w:pPr>
      <w:r w:rsidRPr="00776B04">
        <w:rPr>
          <w:rFonts w:ascii="Arial" w:hAnsi="Arial" w:cs="Arial"/>
        </w:rPr>
        <w:t>•</w:t>
      </w:r>
      <w:r w:rsidRPr="00776B04">
        <w:rPr>
          <w:rFonts w:ascii="Arial" w:hAnsi="Arial" w:cs="Arial"/>
        </w:rPr>
        <w:tab/>
        <w:t>Facilities created – with EH</w:t>
      </w:r>
      <w:r w:rsidR="006009AB">
        <w:rPr>
          <w:rFonts w:ascii="Arial" w:hAnsi="Arial" w:cs="Arial"/>
        </w:rPr>
        <w:t>&amp;</w:t>
      </w:r>
      <w:r w:rsidRPr="00776B04">
        <w:rPr>
          <w:rFonts w:ascii="Arial" w:hAnsi="Arial" w:cs="Arial"/>
        </w:rPr>
        <w:t xml:space="preserve">PS – the first Facilities Safety Officer responsible for development and implementation </w:t>
      </w:r>
      <w:r w:rsidR="00F9067F" w:rsidRPr="00776B04">
        <w:rPr>
          <w:rFonts w:ascii="Arial" w:hAnsi="Arial" w:cs="Arial"/>
        </w:rPr>
        <w:t xml:space="preserve">of </w:t>
      </w:r>
      <w:r w:rsidRPr="00776B04">
        <w:rPr>
          <w:rFonts w:ascii="Arial" w:hAnsi="Arial" w:cs="Arial"/>
        </w:rPr>
        <w:t>an organization-wide safety program.</w:t>
      </w:r>
    </w:p>
    <w:p w:rsidR="00E949E0" w:rsidRPr="00776B04" w:rsidRDefault="00E949E0" w:rsidP="00E949E0">
      <w:pPr>
        <w:pStyle w:val="NoSpacing"/>
        <w:ind w:left="360"/>
        <w:rPr>
          <w:rFonts w:ascii="Arial" w:hAnsi="Arial" w:cs="Arial"/>
        </w:rPr>
      </w:pPr>
    </w:p>
    <w:p w:rsidR="00D9199A" w:rsidRPr="00754BCE" w:rsidRDefault="00D9199A" w:rsidP="00D9199A">
      <w:pPr>
        <w:pStyle w:val="NoSpacing"/>
        <w:rPr>
          <w:rFonts w:ascii="Arial" w:hAnsi="Arial" w:cs="Arial"/>
          <w:b/>
          <w:sz w:val="24"/>
          <w:szCs w:val="24"/>
        </w:rPr>
      </w:pPr>
      <w:r w:rsidRPr="00754BCE">
        <w:rPr>
          <w:rFonts w:ascii="Arial" w:hAnsi="Arial" w:cs="Arial"/>
          <w:b/>
          <w:sz w:val="24"/>
          <w:szCs w:val="24"/>
        </w:rPr>
        <w:t>DIVISIONAL ACCOMPLISHMENTS</w:t>
      </w:r>
    </w:p>
    <w:p w:rsidR="00D9199A" w:rsidRPr="00776B04" w:rsidRDefault="00D9199A" w:rsidP="00D9199A">
      <w:pPr>
        <w:pStyle w:val="NoSpacing"/>
        <w:rPr>
          <w:rFonts w:ascii="Arial" w:hAnsi="Arial" w:cs="Arial"/>
          <w:b/>
        </w:rPr>
      </w:pPr>
    </w:p>
    <w:p w:rsidR="007E5437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Budget</w:t>
      </w:r>
      <w:r w:rsidR="00754BCE">
        <w:rPr>
          <w:rFonts w:ascii="Arial" w:hAnsi="Arial" w:cs="Arial"/>
          <w:b/>
          <w:u w:val="single"/>
        </w:rPr>
        <w:t xml:space="preserve"> &amp; Resource Management</w:t>
      </w:r>
    </w:p>
    <w:p w:rsidR="00E7195A" w:rsidRPr="00776B04" w:rsidRDefault="00E7195A" w:rsidP="00D9199A">
      <w:pPr>
        <w:pStyle w:val="NoSpacing"/>
        <w:rPr>
          <w:rFonts w:ascii="Arial" w:hAnsi="Arial" w:cs="Arial"/>
          <w:b/>
          <w:u w:val="single"/>
        </w:rPr>
      </w:pPr>
    </w:p>
    <w:p w:rsidR="00E55E95" w:rsidRPr="00776B04" w:rsidRDefault="00E55E95" w:rsidP="00E7195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Worked </w:t>
      </w:r>
      <w:r w:rsidR="00355CF2" w:rsidRPr="00776B04">
        <w:rPr>
          <w:rFonts w:ascii="Arial" w:hAnsi="Arial" w:cs="Arial"/>
        </w:rPr>
        <w:t xml:space="preserve">effectively with </w:t>
      </w:r>
      <w:r w:rsidRPr="00776B04">
        <w:rPr>
          <w:rFonts w:ascii="Arial" w:hAnsi="Arial" w:cs="Arial"/>
        </w:rPr>
        <w:t>Provost’s Office and Fin</w:t>
      </w:r>
      <w:r w:rsidR="00355CF2" w:rsidRPr="00776B04">
        <w:rPr>
          <w:rFonts w:ascii="Arial" w:hAnsi="Arial" w:cs="Arial"/>
        </w:rPr>
        <w:t xml:space="preserve">ance to coordinate </w:t>
      </w:r>
      <w:r w:rsidRPr="00776B04">
        <w:rPr>
          <w:rFonts w:ascii="Arial" w:hAnsi="Arial" w:cs="Arial"/>
        </w:rPr>
        <w:t>year-end financial close.</w:t>
      </w:r>
    </w:p>
    <w:p w:rsidR="00E55E95" w:rsidRPr="00776B04" w:rsidRDefault="00E55E95" w:rsidP="00E7195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Completed a comprehensive analysis – with ORIED and the Provost’s Office – of the distribution and expenditure of Federal F&amp;A funds as prologue to altering the F&amp;A fund distribution in FY19.</w:t>
      </w:r>
    </w:p>
    <w:p w:rsidR="00E7195A" w:rsidRPr="00776B04" w:rsidRDefault="00E7195A" w:rsidP="00E7195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successful renegotiation of </w:t>
      </w:r>
      <w:r w:rsidR="005A2D04" w:rsidRPr="00776B04">
        <w:rPr>
          <w:rFonts w:ascii="Arial" w:hAnsi="Arial" w:cs="Arial"/>
        </w:rPr>
        <w:t>the University’</w:t>
      </w:r>
      <w:r w:rsidR="00E55E95" w:rsidRPr="00776B04">
        <w:rPr>
          <w:rFonts w:ascii="Arial" w:hAnsi="Arial" w:cs="Arial"/>
        </w:rPr>
        <w:t xml:space="preserve">s Indirect Cost Proposal with US Department of Health &amp; Human Services that resulted </w:t>
      </w:r>
      <w:r w:rsidR="00054DE5" w:rsidRPr="00776B04">
        <w:rPr>
          <w:rFonts w:ascii="Arial" w:hAnsi="Arial" w:cs="Arial"/>
        </w:rPr>
        <w:t xml:space="preserve">in an advantageous rate for a </w:t>
      </w:r>
      <w:r w:rsidR="00E55E95" w:rsidRPr="00776B04">
        <w:rPr>
          <w:rFonts w:ascii="Arial" w:hAnsi="Arial" w:cs="Arial"/>
        </w:rPr>
        <w:t>three-year period.</w:t>
      </w:r>
    </w:p>
    <w:p w:rsidR="0048154C" w:rsidRPr="00776B04" w:rsidRDefault="0048154C" w:rsidP="0048154C">
      <w:pPr>
        <w:pStyle w:val="NoSpacing"/>
        <w:ind w:left="720"/>
        <w:rPr>
          <w:rFonts w:ascii="Arial" w:hAnsi="Arial" w:cs="Arial"/>
        </w:rPr>
      </w:pPr>
    </w:p>
    <w:p w:rsidR="00D9199A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Campus Enterprises</w:t>
      </w:r>
    </w:p>
    <w:p w:rsidR="00AA0D39" w:rsidRPr="00776B04" w:rsidRDefault="00AA0D39" w:rsidP="00D9199A">
      <w:pPr>
        <w:pStyle w:val="NoSpacing"/>
        <w:rPr>
          <w:rFonts w:ascii="Arial" w:hAnsi="Arial" w:cs="Arial"/>
          <w:b/>
          <w:u w:val="single"/>
        </w:rPr>
      </w:pPr>
    </w:p>
    <w:p w:rsidR="00AA0D39" w:rsidRPr="00776B04" w:rsidRDefault="00AA0D39" w:rsidP="00AA0D39">
      <w:pPr>
        <w:pStyle w:val="NoSpacing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</w:rPr>
        <w:t xml:space="preserve">Developed </w:t>
      </w:r>
      <w:r w:rsidR="00406EE1" w:rsidRPr="00776B04">
        <w:rPr>
          <w:rFonts w:ascii="Arial" w:hAnsi="Arial" w:cs="Arial"/>
        </w:rPr>
        <w:t>a joint RFP</w:t>
      </w:r>
      <w:r w:rsidRPr="00776B04">
        <w:rPr>
          <w:rFonts w:ascii="Arial" w:hAnsi="Arial" w:cs="Arial"/>
        </w:rPr>
        <w:t xml:space="preserve"> with UNC-Chapel Hill to </w:t>
      </w:r>
      <w:r w:rsidR="00406EE1" w:rsidRPr="00776B04">
        <w:rPr>
          <w:rFonts w:ascii="Arial" w:hAnsi="Arial" w:cs="Arial"/>
        </w:rPr>
        <w:t>select</w:t>
      </w:r>
      <w:r w:rsidRPr="00776B04">
        <w:rPr>
          <w:rFonts w:ascii="Arial" w:hAnsi="Arial" w:cs="Arial"/>
        </w:rPr>
        <w:t xml:space="preserve"> a licensing agency to handle the trademarks of the two universities.</w:t>
      </w:r>
    </w:p>
    <w:p w:rsidR="00AA0D39" w:rsidRPr="00776B04" w:rsidRDefault="00406EE1" w:rsidP="00AA0D39">
      <w:pPr>
        <w:pStyle w:val="NoSpacing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</w:rPr>
        <w:t>I</w:t>
      </w:r>
      <w:r w:rsidR="00273E73" w:rsidRPr="00776B04">
        <w:rPr>
          <w:rFonts w:ascii="Arial" w:hAnsi="Arial" w:cs="Arial"/>
        </w:rPr>
        <w:t>n collaboration with faculty</w:t>
      </w:r>
      <w:r w:rsidRPr="00776B04">
        <w:rPr>
          <w:rFonts w:ascii="Arial" w:hAnsi="Arial" w:cs="Arial"/>
        </w:rPr>
        <w:t>, developed All-in Course Materials program that allows faculty to select digital materials acce</w:t>
      </w:r>
      <w:r w:rsidR="00F9067F" w:rsidRPr="00776B04">
        <w:rPr>
          <w:rFonts w:ascii="Arial" w:hAnsi="Arial" w:cs="Arial"/>
        </w:rPr>
        <w:t>ssed through the Bookstore (will pilot</w:t>
      </w:r>
      <w:r w:rsidR="00273E73" w:rsidRPr="00776B04">
        <w:rPr>
          <w:rFonts w:ascii="Arial" w:hAnsi="Arial" w:cs="Arial"/>
        </w:rPr>
        <w:t xml:space="preserve"> 2017-2018 year</w:t>
      </w:r>
      <w:r w:rsidRPr="00776B04">
        <w:rPr>
          <w:rFonts w:ascii="Arial" w:hAnsi="Arial" w:cs="Arial"/>
        </w:rPr>
        <w:t>).</w:t>
      </w:r>
    </w:p>
    <w:p w:rsidR="00406EE1" w:rsidRPr="00776B04" w:rsidRDefault="000210EA" w:rsidP="00AA0D3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Completed Alumni Center upgrade of audio, visual and furnishings.</w:t>
      </w:r>
    </w:p>
    <w:p w:rsidR="000210EA" w:rsidRPr="00776B04" w:rsidRDefault="000210EA" w:rsidP="00AA0D3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Dining:</w:t>
      </w:r>
    </w:p>
    <w:p w:rsidR="000210EA" w:rsidRPr="00776B04" w:rsidRDefault="000210EA" w:rsidP="000210EA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NC State listed as one of the 26 healthiest campuses in the US.</w:t>
      </w:r>
    </w:p>
    <w:p w:rsidR="000210EA" w:rsidRPr="00776B04" w:rsidRDefault="000210EA" w:rsidP="007670E0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Developed a mobile food ordering &amp; payment app for campus venues.</w:t>
      </w:r>
    </w:p>
    <w:p w:rsidR="00BB60E3" w:rsidRPr="00776B04" w:rsidRDefault="00BB60E3" w:rsidP="000210EA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Completed – for fall launch – a new interface between food production and digital menu boards that displays menus, prices, calories and allergen information</w:t>
      </w:r>
      <w:r w:rsidR="00B34D66">
        <w:rPr>
          <w:rFonts w:ascii="Arial" w:hAnsi="Arial" w:cs="Arial"/>
        </w:rPr>
        <w:t>.</w:t>
      </w:r>
    </w:p>
    <w:p w:rsidR="00895FAD" w:rsidRPr="00776B04" w:rsidRDefault="00895FAD" w:rsidP="00BC564B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Two chiefs achieved </w:t>
      </w:r>
      <w:r w:rsidR="0072758E">
        <w:rPr>
          <w:rFonts w:ascii="Arial" w:hAnsi="Arial" w:cs="Arial"/>
          <w:i/>
        </w:rPr>
        <w:t>Certified Executive Chefs</w:t>
      </w:r>
      <w:r w:rsidRPr="00776B04">
        <w:rPr>
          <w:rFonts w:ascii="Arial" w:hAnsi="Arial" w:cs="Arial"/>
          <w:i/>
        </w:rPr>
        <w:t xml:space="preserve"> </w:t>
      </w:r>
      <w:r w:rsidRPr="00776B04">
        <w:rPr>
          <w:rFonts w:ascii="Arial" w:hAnsi="Arial" w:cs="Arial"/>
        </w:rPr>
        <w:t>status</w:t>
      </w:r>
      <w:r w:rsidR="00057E79" w:rsidRPr="00776B04">
        <w:rPr>
          <w:rFonts w:ascii="Arial" w:hAnsi="Arial" w:cs="Arial"/>
        </w:rPr>
        <w:t>, bringing our total to five.</w:t>
      </w:r>
    </w:p>
    <w:p w:rsidR="00895FAD" w:rsidRPr="00776B04" w:rsidRDefault="00895FAD" w:rsidP="00BC564B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lastRenderedPageBreak/>
        <w:t>Dining customer satisfaction scores</w:t>
      </w:r>
      <w:r w:rsidR="00904297" w:rsidRPr="00776B04">
        <w:rPr>
          <w:rFonts w:ascii="Arial" w:hAnsi="Arial" w:cs="Arial"/>
        </w:rPr>
        <w:t xml:space="preserve"> (10 point scale)</w:t>
      </w:r>
      <w:r w:rsidRPr="00776B04">
        <w:rPr>
          <w:rFonts w:ascii="Arial" w:hAnsi="Arial" w:cs="Arial"/>
        </w:rPr>
        <w:t>:</w:t>
      </w:r>
    </w:p>
    <w:p w:rsidR="00895FAD" w:rsidRPr="00776B04" w:rsidRDefault="00895FAD" w:rsidP="00BC564B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25 of 40 venues scored 8.0 or higher</w:t>
      </w:r>
    </w:p>
    <w:p w:rsidR="00895FAD" w:rsidRPr="00776B04" w:rsidRDefault="00895FAD" w:rsidP="00BC564B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13 scored 7.5 – 7.9</w:t>
      </w:r>
    </w:p>
    <w:p w:rsidR="002840A1" w:rsidRPr="00776B04" w:rsidRDefault="00895FAD" w:rsidP="008475F7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2 scored 7.0 – 7.4</w:t>
      </w:r>
      <w:r w:rsidR="00F9067F" w:rsidRPr="00776B04">
        <w:rPr>
          <w:rFonts w:ascii="Arial" w:hAnsi="Arial" w:cs="Arial"/>
        </w:rPr>
        <w:t xml:space="preserve"> </w:t>
      </w:r>
    </w:p>
    <w:p w:rsidR="00895FAD" w:rsidRPr="00776B04" w:rsidRDefault="00895FAD" w:rsidP="00BC564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Student Centers</w:t>
      </w:r>
      <w:r w:rsidR="00BC564B" w:rsidRPr="00776B04">
        <w:rPr>
          <w:rFonts w:ascii="Arial" w:hAnsi="Arial" w:cs="Arial"/>
        </w:rPr>
        <w:t xml:space="preserve"> satisfaction survey</w:t>
      </w:r>
      <w:r w:rsidRPr="00776B04">
        <w:rPr>
          <w:rFonts w:ascii="Arial" w:hAnsi="Arial" w:cs="Arial"/>
        </w:rPr>
        <w:t xml:space="preserve"> (525 </w:t>
      </w:r>
      <w:r w:rsidR="00BC564B" w:rsidRPr="00776B04">
        <w:rPr>
          <w:rFonts w:ascii="Arial" w:hAnsi="Arial" w:cs="Arial"/>
        </w:rPr>
        <w:t xml:space="preserve">student </w:t>
      </w:r>
      <w:r w:rsidRPr="00776B04">
        <w:rPr>
          <w:rFonts w:ascii="Arial" w:hAnsi="Arial" w:cs="Arial"/>
        </w:rPr>
        <w:t>respondents):</w:t>
      </w:r>
    </w:p>
    <w:p w:rsidR="00895FAD" w:rsidRPr="00776B04" w:rsidRDefault="00895FAD" w:rsidP="00BC564B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98% responded “clean, safe and welcoming environment”</w:t>
      </w:r>
    </w:p>
    <w:p w:rsidR="00895FAD" w:rsidRPr="00776B04" w:rsidRDefault="00895FAD" w:rsidP="00BC564B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95% satisfied with event </w:t>
      </w:r>
      <w:r w:rsidR="007670E0" w:rsidRPr="00776B04">
        <w:rPr>
          <w:rFonts w:ascii="Arial" w:hAnsi="Arial" w:cs="Arial"/>
        </w:rPr>
        <w:t>reservation and implementation process</w:t>
      </w:r>
    </w:p>
    <w:p w:rsidR="00273E73" w:rsidRPr="00776B04" w:rsidRDefault="008608F5" w:rsidP="00273E73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95% of catering clients </w:t>
      </w:r>
      <w:r w:rsidR="007670E0" w:rsidRPr="00776B04">
        <w:rPr>
          <w:rFonts w:ascii="Arial" w:hAnsi="Arial" w:cs="Arial"/>
        </w:rPr>
        <w:t>satisfied with the service</w:t>
      </w:r>
      <w:r w:rsidR="00273E73" w:rsidRPr="00776B04">
        <w:rPr>
          <w:rFonts w:ascii="Arial" w:hAnsi="Arial" w:cs="Arial"/>
        </w:rPr>
        <w:t>.</w:t>
      </w:r>
    </w:p>
    <w:p w:rsidR="00273E73" w:rsidRPr="00776B04" w:rsidRDefault="00273E73" w:rsidP="00273E7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Lonnie Poole Golf Course designated an Audubon Signature Silver level course.</w:t>
      </w:r>
    </w:p>
    <w:p w:rsidR="00273E73" w:rsidRPr="00776B04" w:rsidRDefault="00273E73" w:rsidP="00273E7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Lonnie Poole Golf Course named one of the 30 best college courses by Golfweek.</w:t>
      </w:r>
    </w:p>
    <w:p w:rsidR="00BC564B" w:rsidRPr="00776B04" w:rsidRDefault="00BC564B" w:rsidP="00BC564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Talley Student Union earlier certified as LEED Silver for Building Design, Talley submitted for LEED certification for Maintenance &amp; Operations (currently trending Platinum).</w:t>
      </w:r>
    </w:p>
    <w:p w:rsidR="00777821" w:rsidRPr="00776B04" w:rsidRDefault="00777821" w:rsidP="00777821">
      <w:pPr>
        <w:pStyle w:val="NoSpacing"/>
        <w:rPr>
          <w:rFonts w:ascii="Arial" w:hAnsi="Arial" w:cs="Arial"/>
        </w:rPr>
      </w:pPr>
    </w:p>
    <w:p w:rsidR="007E5437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 xml:space="preserve">Environmental Health &amp; Public </w:t>
      </w:r>
      <w:r w:rsidR="00754BCE">
        <w:rPr>
          <w:rFonts w:ascii="Arial" w:hAnsi="Arial" w:cs="Arial"/>
          <w:b/>
          <w:u w:val="single"/>
        </w:rPr>
        <w:t>Safety</w:t>
      </w:r>
    </w:p>
    <w:p w:rsidR="002E5B54" w:rsidRPr="00776B04" w:rsidRDefault="002E5B54" w:rsidP="00D9199A">
      <w:pPr>
        <w:pStyle w:val="NoSpacing"/>
        <w:rPr>
          <w:rFonts w:ascii="Arial" w:hAnsi="Arial" w:cs="Arial"/>
          <w:b/>
          <w:u w:val="single"/>
        </w:rPr>
      </w:pPr>
    </w:p>
    <w:p w:rsidR="002E5B54" w:rsidRPr="00776B04" w:rsidRDefault="002E5B54" w:rsidP="002E5B54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Completed update of strategic plans for Police, Transportation and EHS.</w:t>
      </w:r>
    </w:p>
    <w:p w:rsidR="002E5B54" w:rsidRPr="00776B04" w:rsidRDefault="002E5B54" w:rsidP="002E5B54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Developed and implemented ERM framework for OF&amp;A.</w:t>
      </w:r>
    </w:p>
    <w:p w:rsidR="002502E8" w:rsidRPr="00776B04" w:rsidRDefault="002502E8" w:rsidP="002E5B54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Enhanced lab safety program:</w:t>
      </w:r>
    </w:p>
    <w:p w:rsidR="002502E8" w:rsidRPr="00776B04" w:rsidRDefault="002502E8" w:rsidP="002502E8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Worked with the Graduate School and ORIED to develop safety-training materials for graduate students.</w:t>
      </w:r>
    </w:p>
    <w:p w:rsidR="002502E8" w:rsidRPr="00776B04" w:rsidRDefault="002502E8" w:rsidP="002502E8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Worked with ORIED to identify and </w:t>
      </w:r>
      <w:r w:rsidR="00252C1B" w:rsidRPr="00776B04">
        <w:rPr>
          <w:rFonts w:ascii="Arial" w:hAnsi="Arial" w:cs="Arial"/>
        </w:rPr>
        <w:t xml:space="preserve">inspect labs that thought to be </w:t>
      </w:r>
      <w:r w:rsidR="00252C1B" w:rsidRPr="00776B04">
        <w:rPr>
          <w:rFonts w:ascii="Arial" w:hAnsi="Arial" w:cs="Arial"/>
          <w:i/>
        </w:rPr>
        <w:t>at</w:t>
      </w:r>
      <w:r w:rsidRPr="00776B04">
        <w:rPr>
          <w:rFonts w:ascii="Arial" w:hAnsi="Arial" w:cs="Arial"/>
          <w:i/>
        </w:rPr>
        <w:t>-risk labs</w:t>
      </w:r>
      <w:r w:rsidRPr="00776B04">
        <w:rPr>
          <w:rFonts w:ascii="Arial" w:hAnsi="Arial" w:cs="Arial"/>
        </w:rPr>
        <w:t>.</w:t>
      </w:r>
    </w:p>
    <w:p w:rsidR="002502E8" w:rsidRPr="00776B04" w:rsidRDefault="00252C1B" w:rsidP="002502E8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With ORIED developed safety materials for faculty</w:t>
      </w:r>
      <w:r w:rsidR="00B34D66">
        <w:rPr>
          <w:rFonts w:ascii="Arial" w:hAnsi="Arial" w:cs="Arial"/>
        </w:rPr>
        <w:t>.</w:t>
      </w:r>
    </w:p>
    <w:p w:rsidR="00252C1B" w:rsidRPr="00776B04" w:rsidRDefault="00252C1B" w:rsidP="00252C1B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Developed new on-line safety training for new employees.</w:t>
      </w:r>
    </w:p>
    <w:p w:rsidR="00252C1B" w:rsidRPr="00776B04" w:rsidRDefault="008475F7" w:rsidP="00252C1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parking model for NC State Campus including </w:t>
      </w:r>
      <w:r w:rsidR="00252C1B" w:rsidRPr="00776B04">
        <w:rPr>
          <w:rFonts w:ascii="Arial" w:hAnsi="Arial" w:cs="Arial"/>
        </w:rPr>
        <w:t>Centennial Campus.</w:t>
      </w:r>
    </w:p>
    <w:p w:rsidR="00252C1B" w:rsidRPr="00776B04" w:rsidRDefault="00252C1B" w:rsidP="00252C1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Started campus-wide Transportation Master Plan.</w:t>
      </w:r>
    </w:p>
    <w:p w:rsidR="00252C1B" w:rsidRPr="00776B04" w:rsidRDefault="00252C1B" w:rsidP="00252C1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Worked with </w:t>
      </w:r>
      <w:r w:rsidR="00E02615" w:rsidRPr="00776B04">
        <w:rPr>
          <w:rFonts w:ascii="Arial" w:hAnsi="Arial" w:cs="Arial"/>
        </w:rPr>
        <w:t>Athletics and Highway Patrol</w:t>
      </w:r>
      <w:r w:rsidRPr="00776B04">
        <w:rPr>
          <w:rFonts w:ascii="Arial" w:hAnsi="Arial" w:cs="Arial"/>
        </w:rPr>
        <w:t xml:space="preserve"> to enhance security at Carter-Finley football games.</w:t>
      </w:r>
    </w:p>
    <w:p w:rsidR="005466A5" w:rsidRPr="00776B04" w:rsidRDefault="005466A5" w:rsidP="00D9199A">
      <w:pPr>
        <w:pStyle w:val="NoSpacing"/>
        <w:rPr>
          <w:rFonts w:ascii="Arial" w:hAnsi="Arial" w:cs="Arial"/>
          <w:b/>
          <w:u w:val="single"/>
        </w:rPr>
      </w:pPr>
    </w:p>
    <w:p w:rsidR="007E5437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Facilities</w:t>
      </w:r>
    </w:p>
    <w:p w:rsidR="005A2D04" w:rsidRPr="00776B04" w:rsidRDefault="005A2D04" w:rsidP="00D9199A">
      <w:pPr>
        <w:pStyle w:val="NoSpacing"/>
        <w:rPr>
          <w:rFonts w:ascii="Arial" w:hAnsi="Arial" w:cs="Arial"/>
          <w:b/>
          <w:u w:val="single"/>
        </w:rPr>
      </w:pPr>
    </w:p>
    <w:p w:rsidR="00777821" w:rsidRPr="00776B04" w:rsidRDefault="00777821" w:rsidP="006C57F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Major Projects:</w:t>
      </w:r>
    </w:p>
    <w:p w:rsidR="005A2D04" w:rsidRPr="00776B04" w:rsidRDefault="006C57FA" w:rsidP="00273E73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the renovation of the </w:t>
      </w:r>
      <w:r w:rsidRPr="00776B04">
        <w:rPr>
          <w:rFonts w:ascii="Arial" w:hAnsi="Arial" w:cs="Arial"/>
          <w:b/>
        </w:rPr>
        <w:t>Reynolds Coliseum</w:t>
      </w:r>
      <w:r w:rsidRPr="00776B04">
        <w:rPr>
          <w:rFonts w:ascii="Arial" w:hAnsi="Arial" w:cs="Arial"/>
        </w:rPr>
        <w:t xml:space="preserve"> and the transformation of the former Chancellor’s residence into the </w:t>
      </w:r>
      <w:r w:rsidRPr="00776B04">
        <w:rPr>
          <w:rFonts w:ascii="Arial" w:hAnsi="Arial" w:cs="Arial"/>
          <w:b/>
        </w:rPr>
        <w:t>Gregg Museum</w:t>
      </w:r>
      <w:r w:rsidRPr="00776B04">
        <w:rPr>
          <w:rFonts w:ascii="Arial" w:hAnsi="Arial" w:cs="Arial"/>
        </w:rPr>
        <w:t>.</w:t>
      </w:r>
    </w:p>
    <w:p w:rsidR="00777821" w:rsidRPr="00776B04" w:rsidRDefault="00777821" w:rsidP="00777821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  <w:b/>
        </w:rPr>
        <w:t>Engineering Oval</w:t>
      </w:r>
      <w:r w:rsidR="00054DE5" w:rsidRPr="00776B04">
        <w:rPr>
          <w:rFonts w:ascii="Arial" w:hAnsi="Arial" w:cs="Arial"/>
        </w:rPr>
        <w:t xml:space="preserve"> and </w:t>
      </w:r>
      <w:r w:rsidRPr="00776B04">
        <w:rPr>
          <w:rFonts w:ascii="Arial" w:hAnsi="Arial" w:cs="Arial"/>
          <w:b/>
        </w:rPr>
        <w:t>Plant Sciences Building</w:t>
      </w:r>
      <w:r w:rsidRPr="00776B04">
        <w:rPr>
          <w:rFonts w:ascii="Arial" w:hAnsi="Arial" w:cs="Arial"/>
        </w:rPr>
        <w:t xml:space="preserve"> design phases are on schedule.</w:t>
      </w:r>
    </w:p>
    <w:p w:rsidR="00777821" w:rsidRPr="00776B04" w:rsidRDefault="002665BD" w:rsidP="00777821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Designers</w:t>
      </w:r>
      <w:r w:rsidR="00A07F57" w:rsidRPr="00776B04">
        <w:rPr>
          <w:rFonts w:ascii="Arial" w:hAnsi="Arial" w:cs="Arial"/>
        </w:rPr>
        <w:t xml:space="preserve"> &amp; Construction Manager</w:t>
      </w:r>
      <w:r w:rsidR="00025C5A" w:rsidRPr="00776B04">
        <w:rPr>
          <w:rFonts w:ascii="Arial" w:hAnsi="Arial" w:cs="Arial"/>
        </w:rPr>
        <w:t>s</w:t>
      </w:r>
      <w:r w:rsidR="00A07F57" w:rsidRPr="00776B04">
        <w:rPr>
          <w:rFonts w:ascii="Arial" w:hAnsi="Arial" w:cs="Arial"/>
        </w:rPr>
        <w:t xml:space="preserve"> at Risk</w:t>
      </w:r>
      <w:r w:rsidR="003F12E6" w:rsidRPr="00776B04">
        <w:rPr>
          <w:rFonts w:ascii="Arial" w:hAnsi="Arial" w:cs="Arial"/>
        </w:rPr>
        <w:t xml:space="preserve"> </w:t>
      </w:r>
      <w:r w:rsidR="00777821" w:rsidRPr="00776B04">
        <w:rPr>
          <w:rFonts w:ascii="Arial" w:hAnsi="Arial" w:cs="Arial"/>
        </w:rPr>
        <w:t>selected for:</w:t>
      </w:r>
    </w:p>
    <w:p w:rsidR="00777821" w:rsidRPr="00776B04" w:rsidRDefault="00777821" w:rsidP="00777821">
      <w:pPr>
        <w:pStyle w:val="NoSpacing"/>
        <w:numPr>
          <w:ilvl w:val="2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  <w:b/>
        </w:rPr>
        <w:t>Bureau of Mines</w:t>
      </w:r>
      <w:r w:rsidR="00A07F57" w:rsidRPr="00776B04">
        <w:rPr>
          <w:rFonts w:ascii="Arial" w:hAnsi="Arial" w:cs="Arial"/>
        </w:rPr>
        <w:t>: Clearscapes &amp; Holt Brothers (HUB</w:t>
      </w:r>
      <w:r w:rsidR="00025C5A" w:rsidRPr="00776B04">
        <w:rPr>
          <w:rFonts w:ascii="Arial" w:hAnsi="Arial" w:cs="Arial"/>
        </w:rPr>
        <w:t xml:space="preserve"> firm</w:t>
      </w:r>
      <w:r w:rsidR="00A07F57" w:rsidRPr="00776B04">
        <w:rPr>
          <w:rFonts w:ascii="Arial" w:hAnsi="Arial" w:cs="Arial"/>
        </w:rPr>
        <w:t>)</w:t>
      </w:r>
    </w:p>
    <w:p w:rsidR="00777821" w:rsidRPr="00776B04" w:rsidRDefault="00777821" w:rsidP="00777821">
      <w:pPr>
        <w:pStyle w:val="NoSpacing"/>
        <w:numPr>
          <w:ilvl w:val="2"/>
          <w:numId w:val="8"/>
        </w:numPr>
        <w:rPr>
          <w:rFonts w:ascii="Arial" w:hAnsi="Arial" w:cs="Arial"/>
          <w:b/>
        </w:rPr>
      </w:pPr>
      <w:r w:rsidRPr="00776B04">
        <w:rPr>
          <w:rFonts w:ascii="Arial" w:hAnsi="Arial" w:cs="Arial"/>
          <w:b/>
        </w:rPr>
        <w:t>Carmichael Gym</w:t>
      </w:r>
      <w:r w:rsidR="00025C5A" w:rsidRPr="00776B04">
        <w:rPr>
          <w:rFonts w:ascii="Arial" w:hAnsi="Arial" w:cs="Arial"/>
          <w:b/>
        </w:rPr>
        <w:t xml:space="preserve">: </w:t>
      </w:r>
      <w:r w:rsidR="00025C5A" w:rsidRPr="00776B04">
        <w:rPr>
          <w:rFonts w:ascii="Arial" w:hAnsi="Arial" w:cs="Arial"/>
        </w:rPr>
        <w:t>Corley Redfoot Architects &amp; Frank Blum</w:t>
      </w:r>
    </w:p>
    <w:p w:rsidR="00777821" w:rsidRPr="00776B04" w:rsidRDefault="00777821" w:rsidP="00777821">
      <w:pPr>
        <w:pStyle w:val="NoSpacing"/>
        <w:numPr>
          <w:ilvl w:val="2"/>
          <w:numId w:val="8"/>
        </w:numPr>
        <w:rPr>
          <w:rFonts w:ascii="Arial" w:hAnsi="Arial" w:cs="Arial"/>
          <w:b/>
        </w:rPr>
      </w:pPr>
      <w:r w:rsidRPr="00776B04">
        <w:rPr>
          <w:rFonts w:ascii="Arial" w:hAnsi="Arial" w:cs="Arial"/>
          <w:b/>
        </w:rPr>
        <w:t>Student Success Center</w:t>
      </w:r>
      <w:r w:rsidR="00025C5A" w:rsidRPr="00776B04">
        <w:rPr>
          <w:rFonts w:ascii="Arial" w:hAnsi="Arial" w:cs="Arial"/>
          <w:b/>
        </w:rPr>
        <w:t xml:space="preserve">: </w:t>
      </w:r>
      <w:r w:rsidR="00025C5A" w:rsidRPr="00776B04">
        <w:rPr>
          <w:rFonts w:ascii="Arial" w:hAnsi="Arial" w:cs="Arial"/>
        </w:rPr>
        <w:t>Lord Aeck Sargent &amp; Holder Construction</w:t>
      </w:r>
    </w:p>
    <w:p w:rsidR="00025C5A" w:rsidRPr="00776B04" w:rsidRDefault="00025C5A" w:rsidP="00777821">
      <w:pPr>
        <w:pStyle w:val="NoSpacing"/>
        <w:numPr>
          <w:ilvl w:val="2"/>
          <w:numId w:val="8"/>
        </w:numPr>
        <w:rPr>
          <w:rFonts w:ascii="Arial" w:hAnsi="Arial" w:cs="Arial"/>
          <w:b/>
        </w:rPr>
      </w:pPr>
      <w:r w:rsidRPr="00776B04">
        <w:rPr>
          <w:rFonts w:ascii="Arial" w:hAnsi="Arial" w:cs="Arial"/>
          <w:b/>
        </w:rPr>
        <w:t xml:space="preserve">Case Commons:  </w:t>
      </w:r>
      <w:r w:rsidRPr="00776B04">
        <w:rPr>
          <w:rFonts w:ascii="Arial" w:hAnsi="Arial" w:cs="Arial"/>
        </w:rPr>
        <w:t>Little Diversified</w:t>
      </w:r>
      <w:r w:rsidRPr="00776B04">
        <w:rPr>
          <w:rFonts w:ascii="Arial" w:hAnsi="Arial" w:cs="Arial"/>
          <w:b/>
        </w:rPr>
        <w:t xml:space="preserve"> </w:t>
      </w:r>
      <w:r w:rsidRPr="00776B04">
        <w:rPr>
          <w:rFonts w:ascii="Arial" w:hAnsi="Arial" w:cs="Arial"/>
        </w:rPr>
        <w:t>and Barnhill Contracting</w:t>
      </w:r>
    </w:p>
    <w:p w:rsidR="003F12E6" w:rsidRPr="00776B04" w:rsidRDefault="003F12E6" w:rsidP="003F12E6">
      <w:pPr>
        <w:pStyle w:val="NoSpacing"/>
        <w:numPr>
          <w:ilvl w:val="1"/>
          <w:numId w:val="8"/>
        </w:numPr>
        <w:rPr>
          <w:rFonts w:ascii="Arial" w:hAnsi="Arial" w:cs="Arial"/>
          <w:b/>
        </w:rPr>
      </w:pPr>
      <w:r w:rsidRPr="00776B04">
        <w:rPr>
          <w:rFonts w:ascii="Arial" w:hAnsi="Arial" w:cs="Arial"/>
          <w:b/>
        </w:rPr>
        <w:t>Harrelson Hall</w:t>
      </w:r>
      <w:r w:rsidRPr="00776B04">
        <w:rPr>
          <w:rFonts w:ascii="Arial" w:hAnsi="Arial" w:cs="Arial"/>
        </w:rPr>
        <w:t xml:space="preserve"> demolition completed</w:t>
      </w:r>
      <w:r w:rsidR="00821D2B" w:rsidRPr="00776B04">
        <w:rPr>
          <w:rFonts w:ascii="Arial" w:hAnsi="Arial" w:cs="Arial"/>
        </w:rPr>
        <w:t>.</w:t>
      </w:r>
    </w:p>
    <w:p w:rsidR="003F12E6" w:rsidRPr="00776B04" w:rsidRDefault="003F12E6" w:rsidP="00C83565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Administrative Improvements (examples):</w:t>
      </w:r>
    </w:p>
    <w:p w:rsidR="002665BD" w:rsidRPr="00776B04" w:rsidRDefault="00355CF2" w:rsidP="005739DD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Extended</w:t>
      </w:r>
      <w:r w:rsidR="00904297" w:rsidRPr="00776B04">
        <w:rPr>
          <w:rFonts w:ascii="Arial" w:hAnsi="Arial" w:cs="Arial"/>
        </w:rPr>
        <w:t xml:space="preserve"> Ai</w:t>
      </w:r>
      <w:r w:rsidR="002665BD" w:rsidRPr="00776B04">
        <w:rPr>
          <w:rFonts w:ascii="Arial" w:hAnsi="Arial" w:cs="Arial"/>
        </w:rPr>
        <w:t xml:space="preserve">M </w:t>
      </w:r>
      <w:r w:rsidR="00904297" w:rsidRPr="00776B04">
        <w:rPr>
          <w:rFonts w:ascii="Arial" w:hAnsi="Arial" w:cs="Arial"/>
        </w:rPr>
        <w:t>project management software to Athletics and Campus Enterprises.</w:t>
      </w:r>
    </w:p>
    <w:p w:rsidR="005739DD" w:rsidRPr="00776B04" w:rsidRDefault="005739DD" w:rsidP="005739DD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On-line and hand-held devices provide enhanced construction data on site.</w:t>
      </w:r>
    </w:p>
    <w:p w:rsidR="005739DD" w:rsidRPr="00776B04" w:rsidRDefault="005739DD" w:rsidP="005739DD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Costly processing time </w:t>
      </w:r>
      <w:proofErr w:type="gramStart"/>
      <w:r w:rsidRPr="00776B04">
        <w:rPr>
          <w:rFonts w:ascii="Arial" w:hAnsi="Arial" w:cs="Arial"/>
        </w:rPr>
        <w:t>has been reduced</w:t>
      </w:r>
      <w:proofErr w:type="gramEnd"/>
      <w:r w:rsidRPr="00776B04">
        <w:rPr>
          <w:rFonts w:ascii="Arial" w:hAnsi="Arial" w:cs="Arial"/>
        </w:rPr>
        <w:t>: PCard use increased by 375% and Marketplace use increased by 22%</w:t>
      </w:r>
      <w:r w:rsidR="00B34D66">
        <w:rPr>
          <w:rFonts w:ascii="Arial" w:hAnsi="Arial" w:cs="Arial"/>
        </w:rPr>
        <w:t>.</w:t>
      </w:r>
    </w:p>
    <w:p w:rsidR="00904297" w:rsidRPr="00776B04" w:rsidRDefault="00BD5CAD" w:rsidP="00C83565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Significant savings</w:t>
      </w:r>
      <w:r w:rsidR="005739DD" w:rsidRPr="00776B04">
        <w:rPr>
          <w:rFonts w:ascii="Arial" w:hAnsi="Arial" w:cs="Arial"/>
        </w:rPr>
        <w:t xml:space="preserve"> </w:t>
      </w:r>
      <w:r w:rsidR="00904297" w:rsidRPr="00776B04">
        <w:rPr>
          <w:rFonts w:ascii="Arial" w:hAnsi="Arial" w:cs="Arial"/>
        </w:rPr>
        <w:t>through energy and sustainability initiatives:</w:t>
      </w:r>
    </w:p>
    <w:p w:rsidR="00C83565" w:rsidRPr="00776B04" w:rsidRDefault="005739DD" w:rsidP="00904297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Energy use -- </w:t>
      </w:r>
      <w:r w:rsidR="00273E73" w:rsidRPr="00776B04">
        <w:rPr>
          <w:rFonts w:ascii="Arial" w:hAnsi="Arial" w:cs="Arial"/>
        </w:rPr>
        <w:t xml:space="preserve">per square foot -- </w:t>
      </w:r>
      <w:r w:rsidRPr="00776B04">
        <w:rPr>
          <w:rFonts w:ascii="Arial" w:hAnsi="Arial" w:cs="Arial"/>
        </w:rPr>
        <w:t>reduced 30 pe</w:t>
      </w:r>
      <w:r w:rsidR="00904297" w:rsidRPr="00776B04">
        <w:rPr>
          <w:rFonts w:ascii="Arial" w:hAnsi="Arial" w:cs="Arial"/>
        </w:rPr>
        <w:t>rcent from the 2003 benchmark.</w:t>
      </w:r>
    </w:p>
    <w:p w:rsidR="00904297" w:rsidRPr="00776B04" w:rsidRDefault="00BD5CAD" w:rsidP="00904297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lastRenderedPageBreak/>
        <w:t>N</w:t>
      </w:r>
      <w:r w:rsidR="00904297" w:rsidRPr="00776B04">
        <w:rPr>
          <w:rFonts w:ascii="Arial" w:hAnsi="Arial" w:cs="Arial"/>
        </w:rPr>
        <w:t>atural gas long-term purchasing strategy resulted in cost avoidance of more than $2.5M over the use of the state contract</w:t>
      </w:r>
      <w:r w:rsidRPr="00776B04">
        <w:rPr>
          <w:rFonts w:ascii="Arial" w:hAnsi="Arial" w:cs="Arial"/>
        </w:rPr>
        <w:t xml:space="preserve"> for the year ending June 30, 2017</w:t>
      </w:r>
      <w:r w:rsidR="00904297" w:rsidRPr="00776B04">
        <w:rPr>
          <w:rFonts w:ascii="Arial" w:hAnsi="Arial" w:cs="Arial"/>
        </w:rPr>
        <w:t>.</w:t>
      </w:r>
    </w:p>
    <w:p w:rsidR="00904297" w:rsidRPr="00776B04" w:rsidRDefault="002840A1" w:rsidP="00904297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Holiday</w:t>
      </w:r>
      <w:r w:rsidR="00904297" w:rsidRPr="00776B04">
        <w:rPr>
          <w:rFonts w:ascii="Arial" w:hAnsi="Arial" w:cs="Arial"/>
        </w:rPr>
        <w:t xml:space="preserve"> &amp; Summer Energy Savings Initiative saved </w:t>
      </w:r>
      <w:r w:rsidRPr="00776B04">
        <w:rPr>
          <w:rFonts w:ascii="Arial" w:hAnsi="Arial" w:cs="Arial"/>
        </w:rPr>
        <w:t>$425k this year.</w:t>
      </w:r>
    </w:p>
    <w:p w:rsidR="00C83565" w:rsidRPr="00776B04" w:rsidRDefault="00C83565" w:rsidP="00C83565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LEED certification secured for Indoor Practice Facility and Reynolds Coliseum.</w:t>
      </w:r>
    </w:p>
    <w:p w:rsidR="00C83565" w:rsidRPr="00776B04" w:rsidRDefault="00C83565" w:rsidP="00C83565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Reduced ch</w:t>
      </w:r>
      <w:r w:rsidR="002840A1" w:rsidRPr="00776B04">
        <w:rPr>
          <w:rFonts w:ascii="Arial" w:hAnsi="Arial" w:cs="Arial"/>
        </w:rPr>
        <w:t>emical use on University’s Recreation</w:t>
      </w:r>
      <w:r w:rsidRPr="00776B04">
        <w:rPr>
          <w:rFonts w:ascii="Arial" w:hAnsi="Arial" w:cs="Arial"/>
        </w:rPr>
        <w:t xml:space="preserve"> fields by 50%</w:t>
      </w:r>
      <w:r w:rsidR="00821D2B" w:rsidRPr="00776B04">
        <w:rPr>
          <w:rFonts w:ascii="Arial" w:hAnsi="Arial" w:cs="Arial"/>
        </w:rPr>
        <w:t>.</w:t>
      </w:r>
    </w:p>
    <w:p w:rsidR="00C83565" w:rsidRPr="00776B04" w:rsidRDefault="00C83565" w:rsidP="00C83565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Initiated </w:t>
      </w:r>
      <w:r w:rsidRPr="00776B04">
        <w:rPr>
          <w:rFonts w:ascii="Arial" w:hAnsi="Arial" w:cs="Arial"/>
          <w:i/>
        </w:rPr>
        <w:t>Integrated Pest Management Program</w:t>
      </w:r>
      <w:r w:rsidRPr="00776B04">
        <w:rPr>
          <w:rFonts w:ascii="Arial" w:hAnsi="Arial" w:cs="Arial"/>
        </w:rPr>
        <w:t xml:space="preserve"> that uses combination of biological con</w:t>
      </w:r>
      <w:r w:rsidR="003F12E6" w:rsidRPr="00776B04">
        <w:rPr>
          <w:rFonts w:ascii="Arial" w:hAnsi="Arial" w:cs="Arial"/>
        </w:rPr>
        <w:t>trols, habitat manipulation, etc., to reduce pests and the damage they cause.</w:t>
      </w:r>
    </w:p>
    <w:p w:rsidR="003F12E6" w:rsidRPr="00776B04" w:rsidRDefault="003F12E6" w:rsidP="00C83565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Converted CBC </w:t>
      </w:r>
      <w:r w:rsidR="00BD5CAD" w:rsidRPr="00776B04">
        <w:rPr>
          <w:rFonts w:ascii="Arial" w:hAnsi="Arial" w:cs="Arial"/>
        </w:rPr>
        <w:t xml:space="preserve">campus </w:t>
      </w:r>
      <w:r w:rsidRPr="00776B04">
        <w:rPr>
          <w:rFonts w:ascii="Arial" w:hAnsi="Arial" w:cs="Arial"/>
        </w:rPr>
        <w:t>to LED fixtures</w:t>
      </w:r>
      <w:r w:rsidR="00821D2B" w:rsidRPr="00776B04">
        <w:rPr>
          <w:rFonts w:ascii="Arial" w:hAnsi="Arial" w:cs="Arial"/>
        </w:rPr>
        <w:t>.</w:t>
      </w:r>
    </w:p>
    <w:p w:rsidR="003F12E6" w:rsidRPr="00776B04" w:rsidRDefault="003F12E6" w:rsidP="00C83565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Design completed and bids let for constr</w:t>
      </w:r>
      <w:r w:rsidR="00054DE5" w:rsidRPr="00776B04">
        <w:rPr>
          <w:rFonts w:ascii="Arial" w:hAnsi="Arial" w:cs="Arial"/>
        </w:rPr>
        <w:t>uction of $21M</w:t>
      </w:r>
      <w:r w:rsidRPr="00776B04">
        <w:rPr>
          <w:rFonts w:ascii="Arial" w:hAnsi="Arial" w:cs="Arial"/>
        </w:rPr>
        <w:t xml:space="preserve"> Co-Gen</w:t>
      </w:r>
      <w:r w:rsidR="00054DE5" w:rsidRPr="00776B04">
        <w:rPr>
          <w:rFonts w:ascii="Arial" w:hAnsi="Arial" w:cs="Arial"/>
        </w:rPr>
        <w:t>eration project</w:t>
      </w:r>
      <w:r w:rsidRPr="00776B04">
        <w:rPr>
          <w:rFonts w:ascii="Arial" w:hAnsi="Arial" w:cs="Arial"/>
        </w:rPr>
        <w:t>.</w:t>
      </w:r>
    </w:p>
    <w:p w:rsidR="00273E73" w:rsidRPr="00776B04" w:rsidRDefault="00273E73" w:rsidP="00D9199A">
      <w:pPr>
        <w:pStyle w:val="NoSpacing"/>
        <w:rPr>
          <w:rFonts w:ascii="Arial" w:hAnsi="Arial" w:cs="Arial"/>
          <w:b/>
          <w:u w:val="single"/>
        </w:rPr>
      </w:pPr>
    </w:p>
    <w:p w:rsidR="00004DC3" w:rsidRPr="00776B04" w:rsidRDefault="00004DC3" w:rsidP="00D9199A">
      <w:pPr>
        <w:pStyle w:val="NoSpacing"/>
        <w:rPr>
          <w:rFonts w:ascii="Arial" w:hAnsi="Arial" w:cs="Arial"/>
          <w:b/>
          <w:u w:val="single"/>
        </w:rPr>
      </w:pPr>
    </w:p>
    <w:p w:rsidR="00004DC3" w:rsidRPr="00776B04" w:rsidRDefault="00004DC3" w:rsidP="00D9199A">
      <w:pPr>
        <w:pStyle w:val="NoSpacing"/>
        <w:rPr>
          <w:rFonts w:ascii="Arial" w:hAnsi="Arial" w:cs="Arial"/>
          <w:b/>
          <w:u w:val="single"/>
        </w:rPr>
      </w:pPr>
    </w:p>
    <w:p w:rsidR="00004DC3" w:rsidRPr="00776B04" w:rsidRDefault="00004DC3" w:rsidP="00D9199A">
      <w:pPr>
        <w:pStyle w:val="NoSpacing"/>
        <w:rPr>
          <w:rFonts w:ascii="Arial" w:hAnsi="Arial" w:cs="Arial"/>
          <w:b/>
          <w:u w:val="single"/>
        </w:rPr>
      </w:pPr>
    </w:p>
    <w:p w:rsidR="007E5437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Finance</w:t>
      </w:r>
    </w:p>
    <w:p w:rsidR="00054DE5" w:rsidRPr="00776B04" w:rsidRDefault="00054DE5" w:rsidP="00054DE5">
      <w:pPr>
        <w:pStyle w:val="NoSpacing"/>
        <w:rPr>
          <w:rFonts w:ascii="Arial" w:hAnsi="Arial" w:cs="Arial"/>
        </w:rPr>
      </w:pPr>
    </w:p>
    <w:p w:rsidR="00E02C7A" w:rsidRPr="00776B04" w:rsidRDefault="00E02C7A" w:rsidP="00E7195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The estimated value of the endowmen</w:t>
      </w:r>
      <w:r w:rsidR="00CA0A63">
        <w:rPr>
          <w:rFonts w:ascii="Arial" w:hAnsi="Arial" w:cs="Arial"/>
        </w:rPr>
        <w:t>t as of June 30, 2017 was</w:t>
      </w:r>
      <w:r w:rsidR="00904297" w:rsidRPr="00776B04">
        <w:rPr>
          <w:rFonts w:ascii="Arial" w:hAnsi="Arial" w:cs="Arial"/>
        </w:rPr>
        <w:t xml:space="preserve"> $1.123B</w:t>
      </w:r>
      <w:r w:rsidRPr="00776B04">
        <w:rPr>
          <w:rFonts w:ascii="Arial" w:hAnsi="Arial" w:cs="Arial"/>
        </w:rPr>
        <w:t xml:space="preserve"> and the estima</w:t>
      </w:r>
      <w:r w:rsidR="00904297" w:rsidRPr="00776B04">
        <w:rPr>
          <w:rFonts w:ascii="Arial" w:hAnsi="Arial" w:cs="Arial"/>
        </w:rPr>
        <w:t>ted investment return is 12%</w:t>
      </w:r>
      <w:r w:rsidR="00355CF2" w:rsidRPr="00776B04">
        <w:rPr>
          <w:rFonts w:ascii="Arial" w:hAnsi="Arial" w:cs="Arial"/>
        </w:rPr>
        <w:t>.</w:t>
      </w:r>
    </w:p>
    <w:p w:rsidR="00025C5A" w:rsidRPr="00776B04" w:rsidRDefault="00025C5A" w:rsidP="00025C5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The University’s cost of capital for 2016-2017 was 3.92%.</w:t>
      </w:r>
    </w:p>
    <w:p w:rsidR="00054DE5" w:rsidRPr="00776B04" w:rsidRDefault="00E02C7A" w:rsidP="00025C5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Issued $50</w:t>
      </w:r>
      <w:r w:rsidR="00904297" w:rsidRPr="00776B04">
        <w:rPr>
          <w:rFonts w:ascii="Arial" w:hAnsi="Arial" w:cs="Arial"/>
        </w:rPr>
        <w:t>.4</w:t>
      </w:r>
      <w:r w:rsidRPr="00776B04">
        <w:rPr>
          <w:rFonts w:ascii="Arial" w:hAnsi="Arial" w:cs="Arial"/>
        </w:rPr>
        <w:t>M in debt for 15 year</w:t>
      </w:r>
      <w:r w:rsidR="00904297" w:rsidRPr="00776B04">
        <w:rPr>
          <w:rFonts w:ascii="Arial" w:hAnsi="Arial" w:cs="Arial"/>
        </w:rPr>
        <w:t>s at a fixed rate of 2.58%. Terminated a swap generating</w:t>
      </w:r>
      <w:r w:rsidRPr="00776B04">
        <w:rPr>
          <w:rFonts w:ascii="Arial" w:hAnsi="Arial" w:cs="Arial"/>
        </w:rPr>
        <w:t xml:space="preserve"> a $300k distribution to the University.</w:t>
      </w:r>
    </w:p>
    <w:p w:rsidR="005A2D04" w:rsidRPr="00776B04" w:rsidRDefault="005A2D04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Developed financial restructuring plan for NC State Student Aid Association agreed to by the Executive Committee of the Association.</w:t>
      </w:r>
    </w:p>
    <w:p w:rsidR="004D0BB8" w:rsidRPr="00776B04" w:rsidRDefault="004D0BB8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 xml:space="preserve">Completed financing agreement with DASA’s FSL to borrow funds necessary to complete the required infrastructure for the next tranche of houses. </w:t>
      </w:r>
    </w:p>
    <w:p w:rsidR="00E7195A" w:rsidRPr="00776B04" w:rsidRDefault="00E7195A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 xml:space="preserve">Completed </w:t>
      </w:r>
      <w:r w:rsidRPr="00776B04">
        <w:rPr>
          <w:rFonts w:ascii="Arial" w:hAnsi="Arial" w:cs="Arial"/>
          <w:i/>
        </w:rPr>
        <w:t xml:space="preserve">endowment spending and gift fee survey </w:t>
      </w:r>
      <w:r w:rsidRPr="00776B04">
        <w:rPr>
          <w:rFonts w:ascii="Arial" w:hAnsi="Arial" w:cs="Arial"/>
        </w:rPr>
        <w:t>essential to Advancement securing agreement from the college foundations to raise the fees assessed on gifts.</w:t>
      </w:r>
    </w:p>
    <w:p w:rsidR="006C57FA" w:rsidRPr="00776B04" w:rsidRDefault="00BD5CAD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 xml:space="preserve">Developed University’s </w:t>
      </w:r>
      <w:r w:rsidR="006C57FA" w:rsidRPr="00776B04">
        <w:rPr>
          <w:rFonts w:ascii="Arial" w:hAnsi="Arial" w:cs="Arial"/>
          <w:i/>
        </w:rPr>
        <w:t>Socially Responsible Investment Fund</w:t>
      </w:r>
      <w:r w:rsidRPr="00776B04">
        <w:rPr>
          <w:rFonts w:ascii="Arial" w:hAnsi="Arial" w:cs="Arial"/>
        </w:rPr>
        <w:t xml:space="preserve"> in response to donor </w:t>
      </w:r>
      <w:r w:rsidR="006C57FA" w:rsidRPr="00776B04">
        <w:rPr>
          <w:rFonts w:ascii="Arial" w:hAnsi="Arial" w:cs="Arial"/>
        </w:rPr>
        <w:t>preferences.</w:t>
      </w:r>
      <w:r w:rsidR="00904297" w:rsidRPr="00776B04">
        <w:rPr>
          <w:rFonts w:ascii="Arial" w:hAnsi="Arial" w:cs="Arial"/>
        </w:rPr>
        <w:t xml:space="preserve"> As of </w:t>
      </w:r>
      <w:r w:rsidRPr="00776B04">
        <w:rPr>
          <w:rFonts w:ascii="Arial" w:hAnsi="Arial" w:cs="Arial"/>
        </w:rPr>
        <w:t xml:space="preserve">June 30, 2017, </w:t>
      </w:r>
      <w:r w:rsidR="00904297" w:rsidRPr="00776B04">
        <w:rPr>
          <w:rFonts w:ascii="Arial" w:hAnsi="Arial" w:cs="Arial"/>
        </w:rPr>
        <w:t xml:space="preserve">fund </w:t>
      </w:r>
      <w:r w:rsidRPr="00776B04">
        <w:rPr>
          <w:rFonts w:ascii="Arial" w:hAnsi="Arial" w:cs="Arial"/>
        </w:rPr>
        <w:t xml:space="preserve">value </w:t>
      </w:r>
      <w:r w:rsidR="00904297" w:rsidRPr="00776B04">
        <w:rPr>
          <w:rFonts w:ascii="Arial" w:hAnsi="Arial" w:cs="Arial"/>
        </w:rPr>
        <w:t>was $11.2M and the one-year return was 21%.</w:t>
      </w:r>
    </w:p>
    <w:p w:rsidR="006C57FA" w:rsidRPr="00776B04" w:rsidRDefault="006C57FA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In concert with the President of the Textiles Foundation, implem</w:t>
      </w:r>
      <w:r w:rsidR="00CA0A63">
        <w:rPr>
          <w:rFonts w:ascii="Arial" w:hAnsi="Arial" w:cs="Arial"/>
        </w:rPr>
        <w:t>ented a new Operating Agreement</w:t>
      </w:r>
      <w:r w:rsidRPr="00776B04">
        <w:rPr>
          <w:rFonts w:ascii="Arial" w:hAnsi="Arial" w:cs="Arial"/>
        </w:rPr>
        <w:t>, bylaws and policies consistent with UNC-GA Regulations.</w:t>
      </w:r>
    </w:p>
    <w:p w:rsidR="00D1020B" w:rsidRPr="00776B04" w:rsidRDefault="00904297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The University and all its</w:t>
      </w:r>
      <w:r w:rsidR="0048154C" w:rsidRPr="00776B04">
        <w:rPr>
          <w:rFonts w:ascii="Arial" w:hAnsi="Arial" w:cs="Arial"/>
        </w:rPr>
        <w:t xml:space="preserve"> associated entities had clean audits.</w:t>
      </w:r>
    </w:p>
    <w:p w:rsidR="00D1020B" w:rsidRPr="00776B04" w:rsidRDefault="00D1020B" w:rsidP="00D1020B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Participated in the development and launch of Wolfpack Investment Network (WIN)</w:t>
      </w:r>
    </w:p>
    <w:p w:rsidR="00E02C7A" w:rsidRPr="00776B04" w:rsidRDefault="00CA0A63" w:rsidP="00D1020B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E-commerce metric: </w:t>
      </w:r>
      <w:proofErr w:type="gramStart"/>
      <w:r>
        <w:rPr>
          <w:rFonts w:ascii="Arial" w:hAnsi="Arial" w:cs="Arial"/>
        </w:rPr>
        <w:t>78% of purchases were</w:t>
      </w:r>
      <w:r w:rsidR="00E02C7A" w:rsidRPr="00776B04">
        <w:rPr>
          <w:rFonts w:ascii="Arial" w:hAnsi="Arial" w:cs="Arial"/>
        </w:rPr>
        <w:t xml:space="preserve"> paid by </w:t>
      </w:r>
      <w:proofErr w:type="spellStart"/>
      <w:r w:rsidR="00E02C7A" w:rsidRPr="00776B04">
        <w:rPr>
          <w:rFonts w:ascii="Arial" w:hAnsi="Arial" w:cs="Arial"/>
        </w:rPr>
        <w:t>PCard</w:t>
      </w:r>
      <w:proofErr w:type="spellEnd"/>
      <w:proofErr w:type="gramEnd"/>
      <w:r w:rsidR="00E02C7A" w:rsidRPr="00776B04">
        <w:rPr>
          <w:rFonts w:ascii="Arial" w:hAnsi="Arial" w:cs="Arial"/>
        </w:rPr>
        <w:t xml:space="preserve"> or E-Payables and 67% of </w:t>
      </w:r>
      <w:r>
        <w:rPr>
          <w:rFonts w:ascii="Arial" w:hAnsi="Arial" w:cs="Arial"/>
        </w:rPr>
        <w:t>voucher</w:t>
      </w:r>
      <w:r w:rsidR="00E02C7A" w:rsidRPr="00776B04">
        <w:rPr>
          <w:rFonts w:ascii="Arial" w:hAnsi="Arial" w:cs="Arial"/>
        </w:rPr>
        <w:t xml:space="preserve"> payments </w:t>
      </w:r>
      <w:r>
        <w:rPr>
          <w:rFonts w:ascii="Arial" w:hAnsi="Arial" w:cs="Arial"/>
        </w:rPr>
        <w:t xml:space="preserve">were </w:t>
      </w:r>
      <w:r w:rsidR="00E02C7A" w:rsidRPr="00776B04">
        <w:rPr>
          <w:rFonts w:ascii="Arial" w:hAnsi="Arial" w:cs="Arial"/>
        </w:rPr>
        <w:t>made by ACH/EFT.</w:t>
      </w:r>
    </w:p>
    <w:p w:rsidR="00D1020B" w:rsidRPr="00776B04" w:rsidRDefault="00D1020B" w:rsidP="00D1020B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Contracts &amp; Grants developed “</w:t>
      </w:r>
      <w:r w:rsidR="00E02C7A" w:rsidRPr="00776B04">
        <w:rPr>
          <w:rFonts w:ascii="Arial" w:hAnsi="Arial" w:cs="Arial"/>
        </w:rPr>
        <w:t>time to process</w:t>
      </w:r>
      <w:r w:rsidRPr="00776B04">
        <w:rPr>
          <w:rFonts w:ascii="Arial" w:hAnsi="Arial" w:cs="Arial"/>
        </w:rPr>
        <w:t>” metrics to allow faculty to understand how qui</w:t>
      </w:r>
      <w:r w:rsidR="002665BD" w:rsidRPr="00776B04">
        <w:rPr>
          <w:rFonts w:ascii="Arial" w:hAnsi="Arial" w:cs="Arial"/>
        </w:rPr>
        <w:t>ckly grants were processed</w:t>
      </w:r>
      <w:r w:rsidRPr="00776B04">
        <w:rPr>
          <w:rFonts w:ascii="Arial" w:hAnsi="Arial" w:cs="Arial"/>
        </w:rPr>
        <w:t>.</w:t>
      </w:r>
    </w:p>
    <w:p w:rsidR="004D0BB8" w:rsidRPr="00776B04" w:rsidRDefault="004D0BB8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Initiated Student Information System upgrade 9.2 (live launch October 2017)</w:t>
      </w:r>
      <w:r w:rsidR="00D34199">
        <w:rPr>
          <w:rFonts w:ascii="Arial" w:hAnsi="Arial" w:cs="Arial"/>
        </w:rPr>
        <w:t>.</w:t>
      </w:r>
    </w:p>
    <w:p w:rsidR="004D0BB8" w:rsidRPr="00776B04" w:rsidRDefault="00C83565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Completed Hofmann Forest s</w:t>
      </w:r>
      <w:r w:rsidR="004D0BB8" w:rsidRPr="00776B04">
        <w:rPr>
          <w:rFonts w:ascii="Arial" w:hAnsi="Arial" w:cs="Arial"/>
        </w:rPr>
        <w:t xml:space="preserve">olar </w:t>
      </w:r>
      <w:r w:rsidRPr="00776B04">
        <w:rPr>
          <w:rFonts w:ascii="Arial" w:hAnsi="Arial" w:cs="Arial"/>
        </w:rPr>
        <w:t xml:space="preserve">energy and </w:t>
      </w:r>
      <w:r w:rsidR="004D0BB8" w:rsidRPr="00776B04">
        <w:rPr>
          <w:rFonts w:ascii="Arial" w:hAnsi="Arial" w:cs="Arial"/>
        </w:rPr>
        <w:t xml:space="preserve">easement </w:t>
      </w:r>
      <w:r w:rsidRPr="00776B04">
        <w:rPr>
          <w:rFonts w:ascii="Arial" w:hAnsi="Arial" w:cs="Arial"/>
        </w:rPr>
        <w:t>agreements with Duke Energy.</w:t>
      </w:r>
    </w:p>
    <w:p w:rsidR="00D1020B" w:rsidRPr="00776B04" w:rsidRDefault="00D1020B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Successfully divested CALS costly interest in the LaPaz caviar farm.</w:t>
      </w:r>
    </w:p>
    <w:p w:rsidR="004D0BB8" w:rsidRPr="00776B04" w:rsidRDefault="004D0BB8" w:rsidP="00E7195A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776B04">
        <w:rPr>
          <w:rFonts w:ascii="Arial" w:hAnsi="Arial" w:cs="Arial"/>
        </w:rPr>
        <w:t>Secured special dispensation for the deaccession of Gregg Museum collection holdings.</w:t>
      </w:r>
    </w:p>
    <w:p w:rsidR="0048154C" w:rsidRPr="00776B04" w:rsidRDefault="0048154C" w:rsidP="0048154C">
      <w:pPr>
        <w:pStyle w:val="NoSpacing"/>
        <w:ind w:left="720"/>
        <w:rPr>
          <w:rFonts w:ascii="Arial" w:hAnsi="Arial" w:cs="Arial"/>
          <w:i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76B04" w:rsidRDefault="00776B04" w:rsidP="00D9199A">
      <w:pPr>
        <w:pStyle w:val="NoSpacing"/>
        <w:rPr>
          <w:rFonts w:ascii="Arial" w:hAnsi="Arial" w:cs="Arial"/>
          <w:b/>
          <w:u w:val="single"/>
        </w:rPr>
      </w:pPr>
    </w:p>
    <w:p w:rsidR="007E5437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lastRenderedPageBreak/>
        <w:t>Human Resources</w:t>
      </w:r>
    </w:p>
    <w:p w:rsidR="004D0BB8" w:rsidRPr="00776B04" w:rsidRDefault="004D0BB8" w:rsidP="00D9199A">
      <w:pPr>
        <w:pStyle w:val="NoSpacing"/>
        <w:rPr>
          <w:rFonts w:ascii="Arial" w:hAnsi="Arial" w:cs="Arial"/>
          <w:b/>
          <w:u w:val="single"/>
        </w:rPr>
      </w:pPr>
    </w:p>
    <w:p w:rsidR="00133EFD" w:rsidRPr="00776B04" w:rsidRDefault="007670E0" w:rsidP="00133EF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AVC completed listening tour regarding </w:t>
      </w:r>
      <w:r w:rsidRPr="00776B04">
        <w:rPr>
          <w:rFonts w:ascii="Arial" w:hAnsi="Arial" w:cs="Arial"/>
          <w:i/>
        </w:rPr>
        <w:t>concerns about HR</w:t>
      </w:r>
      <w:r w:rsidRPr="00776B04">
        <w:rPr>
          <w:rFonts w:ascii="Arial" w:hAnsi="Arial" w:cs="Arial"/>
        </w:rPr>
        <w:t xml:space="preserve"> that included </w:t>
      </w:r>
      <w:r w:rsidR="005466A5" w:rsidRPr="00776B04">
        <w:rPr>
          <w:rFonts w:ascii="Arial" w:hAnsi="Arial" w:cs="Arial"/>
        </w:rPr>
        <w:t xml:space="preserve">visits to </w:t>
      </w:r>
      <w:r w:rsidRPr="00776B04">
        <w:rPr>
          <w:rFonts w:ascii="Arial" w:hAnsi="Arial" w:cs="Arial"/>
        </w:rPr>
        <w:t xml:space="preserve">most Deans and VC’s as well as many department heads, HR leads and others in preparation for a comprehensive </w:t>
      </w:r>
      <w:r w:rsidR="00133EFD" w:rsidRPr="00776B04">
        <w:rPr>
          <w:rFonts w:ascii="Arial" w:hAnsi="Arial" w:cs="Arial"/>
        </w:rPr>
        <w:t>overhaul of HR’s approach to solving business unit issues.</w:t>
      </w:r>
    </w:p>
    <w:p w:rsidR="004D0BB8" w:rsidRPr="00776B04" w:rsidRDefault="004D0BB8" w:rsidP="004D0BB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Developed and implemented new electronic time and attendance system – WolfTime -- and provided staff and supervisor training for July 1, 2017 start.</w:t>
      </w:r>
    </w:p>
    <w:p w:rsidR="007670E0" w:rsidRPr="00776B04" w:rsidRDefault="007670E0" w:rsidP="004D0BB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</w:t>
      </w:r>
      <w:r w:rsidR="002665BD" w:rsidRPr="00776B04">
        <w:rPr>
          <w:rFonts w:ascii="Arial" w:hAnsi="Arial" w:cs="Arial"/>
        </w:rPr>
        <w:t xml:space="preserve">major </w:t>
      </w:r>
      <w:r w:rsidR="005466A5" w:rsidRPr="00776B04">
        <w:rPr>
          <w:rFonts w:ascii="Arial" w:hAnsi="Arial" w:cs="Arial"/>
        </w:rPr>
        <w:t>audit to identify</w:t>
      </w:r>
      <w:r w:rsidRPr="00776B04">
        <w:rPr>
          <w:rFonts w:ascii="Arial" w:hAnsi="Arial" w:cs="Arial"/>
        </w:rPr>
        <w:t xml:space="preserve"> and </w:t>
      </w:r>
      <w:r w:rsidR="002665BD" w:rsidRPr="00776B04">
        <w:rPr>
          <w:rFonts w:ascii="Arial" w:hAnsi="Arial" w:cs="Arial"/>
        </w:rPr>
        <w:t>re-</w:t>
      </w:r>
      <w:r w:rsidR="005466A5" w:rsidRPr="00776B04">
        <w:rPr>
          <w:rFonts w:ascii="Arial" w:hAnsi="Arial" w:cs="Arial"/>
        </w:rPr>
        <w:t xml:space="preserve">calculate </w:t>
      </w:r>
      <w:r w:rsidR="00133EFD" w:rsidRPr="00776B04">
        <w:rPr>
          <w:rFonts w:ascii="Arial" w:hAnsi="Arial" w:cs="Arial"/>
        </w:rPr>
        <w:t>timesheet calculation disc</w:t>
      </w:r>
      <w:r w:rsidRPr="00776B04">
        <w:rPr>
          <w:rFonts w:ascii="Arial" w:hAnsi="Arial" w:cs="Arial"/>
        </w:rPr>
        <w:t>repancies</w:t>
      </w:r>
      <w:r w:rsidR="005466A5" w:rsidRPr="00776B04">
        <w:rPr>
          <w:rFonts w:ascii="Arial" w:hAnsi="Arial" w:cs="Arial"/>
        </w:rPr>
        <w:t xml:space="preserve"> made over the past three years</w:t>
      </w:r>
      <w:r w:rsidRPr="00776B04">
        <w:rPr>
          <w:rFonts w:ascii="Arial" w:hAnsi="Arial" w:cs="Arial"/>
        </w:rPr>
        <w:t>.</w:t>
      </w:r>
    </w:p>
    <w:p w:rsidR="00133EFD" w:rsidRPr="00776B04" w:rsidRDefault="003D5123" w:rsidP="00133EF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Developed training program for supervisors and managers </w:t>
      </w:r>
      <w:r w:rsidR="005466A5" w:rsidRPr="00776B04">
        <w:rPr>
          <w:rFonts w:ascii="Arial" w:hAnsi="Arial" w:cs="Arial"/>
        </w:rPr>
        <w:t>that will launch September 2017 and provide training for 1,500 staff during the 2017-2018 year.</w:t>
      </w:r>
    </w:p>
    <w:p w:rsidR="00133EFD" w:rsidRPr="00776B04" w:rsidRDefault="00133EFD" w:rsidP="00133EF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Partnered with OF&amp;A units to create 35 training courses design</w:t>
      </w:r>
      <w:r w:rsidR="00BD5CAD" w:rsidRPr="00776B04">
        <w:rPr>
          <w:rFonts w:ascii="Arial" w:hAnsi="Arial" w:cs="Arial"/>
        </w:rPr>
        <w:t>ed to enhance staff skills</w:t>
      </w:r>
      <w:r w:rsidR="00D34199">
        <w:rPr>
          <w:rFonts w:ascii="Arial" w:hAnsi="Arial" w:cs="Arial"/>
        </w:rPr>
        <w:t>.</w:t>
      </w:r>
    </w:p>
    <w:p w:rsidR="002665BD" w:rsidRPr="00776B04" w:rsidRDefault="005466A5" w:rsidP="00133EF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Migrated</w:t>
      </w:r>
      <w:r w:rsidR="002665BD" w:rsidRPr="00776B04">
        <w:rPr>
          <w:rFonts w:ascii="Arial" w:hAnsi="Arial" w:cs="Arial"/>
        </w:rPr>
        <w:t xml:space="preserve"> </w:t>
      </w:r>
      <w:r w:rsidR="002665BD" w:rsidRPr="00776B04">
        <w:rPr>
          <w:rFonts w:ascii="Arial" w:hAnsi="Arial" w:cs="Arial"/>
          <w:i/>
        </w:rPr>
        <w:t>REPORTER</w:t>
      </w:r>
      <w:r w:rsidR="002665BD" w:rsidRPr="00776B04">
        <w:rPr>
          <w:rFonts w:ascii="Arial" w:hAnsi="Arial" w:cs="Arial"/>
        </w:rPr>
        <w:t xml:space="preserve"> </w:t>
      </w:r>
      <w:r w:rsidRPr="00776B04">
        <w:rPr>
          <w:rFonts w:ascii="Arial" w:hAnsi="Arial" w:cs="Arial"/>
        </w:rPr>
        <w:t xml:space="preserve">from a registration/tracking system used for legal compliance to a </w:t>
      </w:r>
      <w:r w:rsidR="002665BD" w:rsidRPr="00776B04">
        <w:rPr>
          <w:rFonts w:ascii="Arial" w:hAnsi="Arial" w:cs="Arial"/>
        </w:rPr>
        <w:t>University-</w:t>
      </w:r>
      <w:r w:rsidRPr="00776B04">
        <w:rPr>
          <w:rFonts w:ascii="Arial" w:hAnsi="Arial" w:cs="Arial"/>
        </w:rPr>
        <w:t>wide Learning Management System used by HR and DELTA.</w:t>
      </w:r>
    </w:p>
    <w:p w:rsidR="002840A1" w:rsidRPr="00776B04" w:rsidRDefault="002840A1" w:rsidP="008475F7">
      <w:pPr>
        <w:pStyle w:val="NoSpacing"/>
        <w:rPr>
          <w:rFonts w:ascii="Arial" w:hAnsi="Arial" w:cs="Arial"/>
        </w:rPr>
      </w:pPr>
    </w:p>
    <w:p w:rsidR="004D0BB8" w:rsidRPr="00776B04" w:rsidRDefault="007E5437" w:rsidP="00D9199A">
      <w:pPr>
        <w:pStyle w:val="NoSpacing"/>
        <w:rPr>
          <w:rFonts w:ascii="Arial" w:hAnsi="Arial" w:cs="Arial"/>
          <w:b/>
          <w:u w:val="single"/>
        </w:rPr>
      </w:pPr>
      <w:r w:rsidRPr="00776B04">
        <w:rPr>
          <w:rFonts w:ascii="Arial" w:hAnsi="Arial" w:cs="Arial"/>
          <w:b/>
          <w:u w:val="single"/>
        </w:rPr>
        <w:t>Real Estate &amp; Development</w:t>
      </w:r>
    </w:p>
    <w:p w:rsidR="006C57FA" w:rsidRPr="00776B04" w:rsidRDefault="006C57FA" w:rsidP="00665A8B">
      <w:pPr>
        <w:pStyle w:val="NoSpacing"/>
        <w:rPr>
          <w:rFonts w:ascii="Arial" w:hAnsi="Arial" w:cs="Arial"/>
        </w:rPr>
      </w:pPr>
    </w:p>
    <w:p w:rsidR="00273E73" w:rsidRPr="00776B04" w:rsidRDefault="00273E73" w:rsidP="00273E7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StateView Hotel is on schedule to open in October 2017.</w:t>
      </w:r>
    </w:p>
    <w:p w:rsidR="006C57FA" w:rsidRPr="00776B04" w:rsidRDefault="0048154C" w:rsidP="002D1D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</w:t>
      </w:r>
      <w:r w:rsidR="00665A8B" w:rsidRPr="00776B04">
        <w:rPr>
          <w:rFonts w:ascii="Arial" w:hAnsi="Arial" w:cs="Arial"/>
        </w:rPr>
        <w:t>first balance sheet and P/L analyse</w:t>
      </w:r>
      <w:r w:rsidRPr="00776B04">
        <w:rPr>
          <w:rFonts w:ascii="Arial" w:hAnsi="Arial" w:cs="Arial"/>
        </w:rPr>
        <w:t>s</w:t>
      </w:r>
      <w:r w:rsidR="006C57FA" w:rsidRPr="00776B04">
        <w:rPr>
          <w:rFonts w:ascii="Arial" w:hAnsi="Arial" w:cs="Arial"/>
        </w:rPr>
        <w:t xml:space="preserve"> o</w:t>
      </w:r>
      <w:r w:rsidR="00665A8B" w:rsidRPr="00776B04">
        <w:rPr>
          <w:rFonts w:ascii="Arial" w:hAnsi="Arial" w:cs="Arial"/>
        </w:rPr>
        <w:t xml:space="preserve">f the University’s eight receipts-supported office buildings </w:t>
      </w:r>
      <w:r w:rsidR="006C57FA" w:rsidRPr="00776B04">
        <w:rPr>
          <w:rFonts w:ascii="Arial" w:hAnsi="Arial" w:cs="Arial"/>
        </w:rPr>
        <w:t>on Centennial Campus.</w:t>
      </w:r>
    </w:p>
    <w:p w:rsidR="002D1D66" w:rsidRPr="00776B04" w:rsidRDefault="002D1D66" w:rsidP="002D1D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Completed </w:t>
      </w:r>
      <w:r w:rsidR="00665A8B" w:rsidRPr="00776B04">
        <w:rPr>
          <w:rFonts w:ascii="Arial" w:hAnsi="Arial" w:cs="Arial"/>
        </w:rPr>
        <w:t xml:space="preserve">initial phase of </w:t>
      </w:r>
      <w:r w:rsidR="00025C5A" w:rsidRPr="00776B04">
        <w:rPr>
          <w:rFonts w:ascii="Arial" w:hAnsi="Arial" w:cs="Arial"/>
        </w:rPr>
        <w:t xml:space="preserve">a </w:t>
      </w:r>
      <w:r w:rsidR="006C57FA" w:rsidRPr="00776B04">
        <w:rPr>
          <w:rFonts w:ascii="Arial" w:hAnsi="Arial" w:cs="Arial"/>
        </w:rPr>
        <w:t>comprehensive</w:t>
      </w:r>
      <w:r w:rsidRPr="00776B04">
        <w:rPr>
          <w:rFonts w:ascii="Arial" w:hAnsi="Arial" w:cs="Arial"/>
        </w:rPr>
        <w:t xml:space="preserve"> real estate development plan </w:t>
      </w:r>
      <w:r w:rsidR="00025C5A" w:rsidRPr="00776B04">
        <w:rPr>
          <w:rFonts w:ascii="Arial" w:hAnsi="Arial" w:cs="Arial"/>
        </w:rPr>
        <w:t>for the University identifying</w:t>
      </w:r>
      <w:r w:rsidRPr="00776B04">
        <w:rPr>
          <w:rFonts w:ascii="Arial" w:hAnsi="Arial" w:cs="Arial"/>
        </w:rPr>
        <w:t xml:space="preserve"> strategic acquisition targets</w:t>
      </w:r>
      <w:r w:rsidR="00025C5A" w:rsidRPr="00776B04">
        <w:rPr>
          <w:rFonts w:ascii="Arial" w:hAnsi="Arial" w:cs="Arial"/>
        </w:rPr>
        <w:t xml:space="preserve"> and initiated</w:t>
      </w:r>
      <w:r w:rsidR="00665A8B" w:rsidRPr="00776B04">
        <w:rPr>
          <w:rFonts w:ascii="Arial" w:hAnsi="Arial" w:cs="Arial"/>
        </w:rPr>
        <w:t xml:space="preserve"> acquisition of key properties.</w:t>
      </w:r>
    </w:p>
    <w:p w:rsidR="00E7195A" w:rsidRPr="00776B04" w:rsidRDefault="00E7195A" w:rsidP="002D1D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>Selected Centennial Campus development advisor (J</w:t>
      </w:r>
      <w:r w:rsidR="00665A8B" w:rsidRPr="00776B04">
        <w:rPr>
          <w:rFonts w:ascii="Arial" w:hAnsi="Arial" w:cs="Arial"/>
        </w:rPr>
        <w:t xml:space="preserve">ones </w:t>
      </w:r>
      <w:r w:rsidRPr="00776B04">
        <w:rPr>
          <w:rFonts w:ascii="Arial" w:hAnsi="Arial" w:cs="Arial"/>
        </w:rPr>
        <w:t>L</w:t>
      </w:r>
      <w:r w:rsidR="00665A8B" w:rsidRPr="00776B04">
        <w:rPr>
          <w:rFonts w:ascii="Arial" w:hAnsi="Arial" w:cs="Arial"/>
        </w:rPr>
        <w:t xml:space="preserve">ang </w:t>
      </w:r>
      <w:r w:rsidRPr="00776B04">
        <w:rPr>
          <w:rFonts w:ascii="Arial" w:hAnsi="Arial" w:cs="Arial"/>
        </w:rPr>
        <w:t>L</w:t>
      </w:r>
      <w:r w:rsidR="00665A8B" w:rsidRPr="00776B04">
        <w:rPr>
          <w:rFonts w:ascii="Arial" w:hAnsi="Arial" w:cs="Arial"/>
        </w:rPr>
        <w:t>aSalle) and management</w:t>
      </w:r>
      <w:r w:rsidRPr="00776B04">
        <w:rPr>
          <w:rFonts w:ascii="Arial" w:hAnsi="Arial" w:cs="Arial"/>
        </w:rPr>
        <w:t xml:space="preserve"> &amp; brokerage firm (Lincoln Harris).</w:t>
      </w:r>
    </w:p>
    <w:p w:rsidR="002665BD" w:rsidRPr="00776B04" w:rsidRDefault="002665BD" w:rsidP="002D1D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Restructuring of </w:t>
      </w:r>
      <w:r w:rsidR="00665A8B" w:rsidRPr="00776B04">
        <w:rPr>
          <w:rFonts w:ascii="Arial" w:hAnsi="Arial" w:cs="Arial"/>
        </w:rPr>
        <w:t xml:space="preserve">Office of Real Estate &amp; Development </w:t>
      </w:r>
      <w:r w:rsidRPr="00776B04">
        <w:rPr>
          <w:rFonts w:ascii="Arial" w:hAnsi="Arial" w:cs="Arial"/>
        </w:rPr>
        <w:t>completed.</w:t>
      </w:r>
    </w:p>
    <w:p w:rsidR="00541222" w:rsidRPr="00776B04" w:rsidRDefault="00273E73" w:rsidP="00273E7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76B04">
        <w:rPr>
          <w:rFonts w:ascii="Arial" w:hAnsi="Arial" w:cs="Arial"/>
        </w:rPr>
        <w:t xml:space="preserve">Worked closely with Facilities and Office of General Counsel to formulate plan to address and mitigate adverse impacts on university from </w:t>
      </w:r>
      <w:r w:rsidR="00E02615" w:rsidRPr="00776B04">
        <w:rPr>
          <w:rFonts w:ascii="Arial" w:hAnsi="Arial" w:cs="Arial"/>
        </w:rPr>
        <w:t xml:space="preserve">the </w:t>
      </w:r>
      <w:r w:rsidR="00FE6ADA" w:rsidRPr="00776B04">
        <w:rPr>
          <w:rFonts w:ascii="Arial" w:hAnsi="Arial" w:cs="Arial"/>
        </w:rPr>
        <w:t>NC Dot’s</w:t>
      </w:r>
      <w:r w:rsidR="00E02615" w:rsidRPr="00776B04">
        <w:rPr>
          <w:rFonts w:ascii="Arial" w:hAnsi="Arial" w:cs="Arial"/>
        </w:rPr>
        <w:t xml:space="preserve"> </w:t>
      </w:r>
      <w:r w:rsidRPr="00776B04">
        <w:rPr>
          <w:rFonts w:ascii="Arial" w:hAnsi="Arial" w:cs="Arial"/>
        </w:rPr>
        <w:t>widening</w:t>
      </w:r>
      <w:r w:rsidR="00E02615" w:rsidRPr="00776B04">
        <w:rPr>
          <w:rFonts w:ascii="Arial" w:hAnsi="Arial" w:cs="Arial"/>
        </w:rPr>
        <w:t xml:space="preserve"> of</w:t>
      </w:r>
      <w:r w:rsidRPr="00776B04">
        <w:rPr>
          <w:rFonts w:ascii="Arial" w:hAnsi="Arial" w:cs="Arial"/>
        </w:rPr>
        <w:t xml:space="preserve"> I-440.</w:t>
      </w:r>
    </w:p>
    <w:sectPr w:rsidR="00541222" w:rsidRPr="00776B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C3" w:rsidRDefault="00004DC3" w:rsidP="00004DC3">
      <w:r>
        <w:separator/>
      </w:r>
    </w:p>
  </w:endnote>
  <w:endnote w:type="continuationSeparator" w:id="0">
    <w:p w:rsidR="00004DC3" w:rsidRDefault="00004DC3" w:rsidP="000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571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DC3" w:rsidRDefault="00004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DC3" w:rsidRDefault="000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C3" w:rsidRDefault="00004DC3" w:rsidP="00004DC3">
      <w:r>
        <w:separator/>
      </w:r>
    </w:p>
  </w:footnote>
  <w:footnote w:type="continuationSeparator" w:id="0">
    <w:p w:rsidR="00004DC3" w:rsidRDefault="00004DC3" w:rsidP="0000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5B"/>
    <w:multiLevelType w:val="hybridMultilevel"/>
    <w:tmpl w:val="A66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61C"/>
    <w:multiLevelType w:val="hybridMultilevel"/>
    <w:tmpl w:val="0CC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E4C"/>
    <w:multiLevelType w:val="hybridMultilevel"/>
    <w:tmpl w:val="E404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1CC2"/>
    <w:multiLevelType w:val="hybridMultilevel"/>
    <w:tmpl w:val="06987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F32"/>
    <w:multiLevelType w:val="hybridMultilevel"/>
    <w:tmpl w:val="D13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409"/>
    <w:multiLevelType w:val="hybridMultilevel"/>
    <w:tmpl w:val="F7A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0E0"/>
    <w:multiLevelType w:val="hybridMultilevel"/>
    <w:tmpl w:val="05B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76FF"/>
    <w:multiLevelType w:val="hybridMultilevel"/>
    <w:tmpl w:val="D41CF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67A2"/>
    <w:multiLevelType w:val="hybridMultilevel"/>
    <w:tmpl w:val="6CD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14C"/>
    <w:multiLevelType w:val="hybridMultilevel"/>
    <w:tmpl w:val="726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2618"/>
    <w:multiLevelType w:val="hybridMultilevel"/>
    <w:tmpl w:val="5BF2E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B5CF3"/>
    <w:multiLevelType w:val="hybridMultilevel"/>
    <w:tmpl w:val="65863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5DC"/>
    <w:multiLevelType w:val="hybridMultilevel"/>
    <w:tmpl w:val="B27C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547F"/>
    <w:multiLevelType w:val="hybridMultilevel"/>
    <w:tmpl w:val="88F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14EF"/>
    <w:multiLevelType w:val="hybridMultilevel"/>
    <w:tmpl w:val="6E981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42B5F"/>
    <w:multiLevelType w:val="hybridMultilevel"/>
    <w:tmpl w:val="A052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71926"/>
    <w:multiLevelType w:val="hybridMultilevel"/>
    <w:tmpl w:val="EF1C9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26C4"/>
    <w:multiLevelType w:val="hybridMultilevel"/>
    <w:tmpl w:val="B40019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2659B3"/>
    <w:multiLevelType w:val="hybridMultilevel"/>
    <w:tmpl w:val="F15A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15"/>
  </w:num>
  <w:num w:numId="13">
    <w:abstractNumId w:val="7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B9"/>
    <w:rsid w:val="00004DC3"/>
    <w:rsid w:val="000210EA"/>
    <w:rsid w:val="00025C5A"/>
    <w:rsid w:val="00054DE5"/>
    <w:rsid w:val="00057E79"/>
    <w:rsid w:val="000A3185"/>
    <w:rsid w:val="000B015A"/>
    <w:rsid w:val="00104B0C"/>
    <w:rsid w:val="00130831"/>
    <w:rsid w:val="00133EFD"/>
    <w:rsid w:val="002444BE"/>
    <w:rsid w:val="002502E8"/>
    <w:rsid w:val="00252C1B"/>
    <w:rsid w:val="002665BD"/>
    <w:rsid w:val="00273E73"/>
    <w:rsid w:val="002840A1"/>
    <w:rsid w:val="002D1D66"/>
    <w:rsid w:val="002E5B54"/>
    <w:rsid w:val="00355CF2"/>
    <w:rsid w:val="003A4A46"/>
    <w:rsid w:val="003B19E8"/>
    <w:rsid w:val="003D5123"/>
    <w:rsid w:val="003F12E6"/>
    <w:rsid w:val="00406EE1"/>
    <w:rsid w:val="00442283"/>
    <w:rsid w:val="00476F63"/>
    <w:rsid w:val="0048154C"/>
    <w:rsid w:val="004D0BB8"/>
    <w:rsid w:val="004D1C2A"/>
    <w:rsid w:val="00541222"/>
    <w:rsid w:val="005466A5"/>
    <w:rsid w:val="005739DD"/>
    <w:rsid w:val="005A2D04"/>
    <w:rsid w:val="005A57B9"/>
    <w:rsid w:val="005F56E6"/>
    <w:rsid w:val="006009AB"/>
    <w:rsid w:val="00665A8B"/>
    <w:rsid w:val="00674E73"/>
    <w:rsid w:val="006B422C"/>
    <w:rsid w:val="006C57FA"/>
    <w:rsid w:val="0072758E"/>
    <w:rsid w:val="0075385D"/>
    <w:rsid w:val="00754BCE"/>
    <w:rsid w:val="007670E0"/>
    <w:rsid w:val="00776B04"/>
    <w:rsid w:val="00777821"/>
    <w:rsid w:val="007E5437"/>
    <w:rsid w:val="00821D2B"/>
    <w:rsid w:val="008475F7"/>
    <w:rsid w:val="008608F5"/>
    <w:rsid w:val="00895FAD"/>
    <w:rsid w:val="00904297"/>
    <w:rsid w:val="00A07F57"/>
    <w:rsid w:val="00A13BFE"/>
    <w:rsid w:val="00A261AE"/>
    <w:rsid w:val="00A30006"/>
    <w:rsid w:val="00AA0D39"/>
    <w:rsid w:val="00AF22BD"/>
    <w:rsid w:val="00B34D66"/>
    <w:rsid w:val="00BB60E3"/>
    <w:rsid w:val="00BC564B"/>
    <w:rsid w:val="00BD5CAD"/>
    <w:rsid w:val="00C83565"/>
    <w:rsid w:val="00CA0A63"/>
    <w:rsid w:val="00D1020B"/>
    <w:rsid w:val="00D34199"/>
    <w:rsid w:val="00D9199A"/>
    <w:rsid w:val="00E02615"/>
    <w:rsid w:val="00E02C7A"/>
    <w:rsid w:val="00E55E95"/>
    <w:rsid w:val="00E7195A"/>
    <w:rsid w:val="00E949E0"/>
    <w:rsid w:val="00EE33FC"/>
    <w:rsid w:val="00F9067F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472C"/>
  <w15:chartTrackingRefBased/>
  <w15:docId w15:val="{B8428695-E443-4A06-99A8-743A0F7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44B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7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222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BFE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C3"/>
  </w:style>
  <w:style w:type="paragraph" w:styleId="Footer">
    <w:name w:val="footer"/>
    <w:basedOn w:val="Normal"/>
    <w:link w:val="FooterChar"/>
    <w:uiPriority w:val="99"/>
    <w:unhideWhenUsed/>
    <w:rsid w:val="0000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B677-00AE-4676-B2AB-40E2E95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Douglass</dc:creator>
  <cp:keywords/>
  <dc:description/>
  <cp:lastModifiedBy>Margaret Davis</cp:lastModifiedBy>
  <cp:revision>16</cp:revision>
  <cp:lastPrinted>2017-08-03T17:43:00Z</cp:lastPrinted>
  <dcterms:created xsi:type="dcterms:W3CDTF">2017-08-03T14:05:00Z</dcterms:created>
  <dcterms:modified xsi:type="dcterms:W3CDTF">2017-08-08T19:38:00Z</dcterms:modified>
</cp:coreProperties>
</file>